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9D" w:rsidRDefault="00994C71" w:rsidP="008F1A67">
      <w:pPr>
        <w:spacing w:after="80" w:line="240" w:lineRule="auto"/>
        <w:jc w:val="both"/>
        <w:rPr>
          <w:sz w:val="36"/>
          <w:szCs w:val="36"/>
        </w:rPr>
      </w:pPr>
      <w:r w:rsidRPr="0032437D">
        <w:rPr>
          <w:noProof/>
          <w:sz w:val="36"/>
          <w:szCs w:val="36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B0247" wp14:editId="73C317B6">
                <wp:simplePos x="0" y="0"/>
                <wp:positionH relativeFrom="column">
                  <wp:posOffset>2371090</wp:posOffset>
                </wp:positionH>
                <wp:positionV relativeFrom="paragraph">
                  <wp:posOffset>11430</wp:posOffset>
                </wp:positionV>
                <wp:extent cx="4258945" cy="2019300"/>
                <wp:effectExtent l="0" t="0" r="825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94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C71" w:rsidRPr="001409F6" w:rsidRDefault="00994C71" w:rsidP="009C4FA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409F6">
                              <w:rPr>
                                <w:b/>
                                <w:sz w:val="32"/>
                                <w:szCs w:val="32"/>
                              </w:rPr>
                              <w:t>Georgia Chapter of The Wildlife Society</w:t>
                            </w:r>
                          </w:p>
                          <w:p w:rsidR="00994C71" w:rsidRPr="001409F6" w:rsidRDefault="001409F6" w:rsidP="009C4FA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409F6">
                              <w:rPr>
                                <w:b/>
                                <w:sz w:val="32"/>
                                <w:szCs w:val="32"/>
                              </w:rPr>
                              <w:t>2016</w:t>
                            </w:r>
                            <w:r w:rsidR="008F1A67" w:rsidRPr="001409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4C71" w:rsidRPr="001409F6">
                              <w:rPr>
                                <w:b/>
                                <w:sz w:val="32"/>
                                <w:szCs w:val="32"/>
                              </w:rPr>
                              <w:t>Annual Meeting</w:t>
                            </w:r>
                          </w:p>
                          <w:p w:rsidR="001409F6" w:rsidRPr="001409F6" w:rsidRDefault="001409F6" w:rsidP="009C4FA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409F6">
                              <w:rPr>
                                <w:b/>
                                <w:sz w:val="32"/>
                                <w:szCs w:val="32"/>
                              </w:rPr>
                              <w:t>Georgia Museum of Agriculture</w:t>
                            </w:r>
                          </w:p>
                          <w:p w:rsidR="00994C71" w:rsidRPr="001409F6" w:rsidRDefault="008F1A67" w:rsidP="009C4FA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409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09F6" w:rsidRPr="001409F6">
                              <w:rPr>
                                <w:b/>
                                <w:sz w:val="32"/>
                                <w:szCs w:val="32"/>
                              </w:rPr>
                              <w:t>Tifton</w:t>
                            </w:r>
                            <w:r w:rsidR="00994C71" w:rsidRPr="001409F6">
                              <w:rPr>
                                <w:b/>
                                <w:sz w:val="32"/>
                                <w:szCs w:val="32"/>
                              </w:rPr>
                              <w:t>, GA</w:t>
                            </w:r>
                          </w:p>
                          <w:p w:rsidR="00994C71" w:rsidRPr="00994C71" w:rsidRDefault="00994C71" w:rsidP="009C4FA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409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September </w:t>
                            </w:r>
                            <w:r w:rsidR="001409F6" w:rsidRPr="001409F6">
                              <w:rPr>
                                <w:b/>
                                <w:sz w:val="32"/>
                                <w:szCs w:val="32"/>
                              </w:rPr>
                              <w:t>15-16</w:t>
                            </w:r>
                            <w:r w:rsidRPr="001409F6">
                              <w:rPr>
                                <w:b/>
                                <w:sz w:val="32"/>
                                <w:szCs w:val="32"/>
                              </w:rPr>
                              <w:t>, 201</w:t>
                            </w:r>
                            <w:r w:rsidR="007D35E5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B02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6.7pt;margin-top:.9pt;width:335.3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" fillcolor="white [3201]" stroked="f" strokeweight=".5pt">
                <v:textbox>
                  <w:txbxContent>
                    <w:p w:rsidR="00994C71" w:rsidRPr="001409F6" w:rsidRDefault="00994C71" w:rsidP="009C4FA7">
                      <w:pPr>
                        <w:spacing w:after="1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409F6">
                        <w:rPr>
                          <w:b/>
                          <w:sz w:val="32"/>
                          <w:szCs w:val="32"/>
                        </w:rPr>
                        <w:t xml:space="preserve">Georgia Chapter of </w:t>
                      </w:r>
                      <w:proofErr w:type="gramStart"/>
                      <w:r w:rsidRPr="001409F6">
                        <w:rPr>
                          <w:b/>
                          <w:sz w:val="32"/>
                          <w:szCs w:val="32"/>
                        </w:rPr>
                        <w:t>The</w:t>
                      </w:r>
                      <w:proofErr w:type="gramEnd"/>
                      <w:r w:rsidRPr="001409F6">
                        <w:rPr>
                          <w:b/>
                          <w:sz w:val="32"/>
                          <w:szCs w:val="32"/>
                        </w:rPr>
                        <w:t xml:space="preserve"> Wildlife Society</w:t>
                      </w:r>
                    </w:p>
                    <w:p w:rsidR="00994C71" w:rsidRPr="001409F6" w:rsidRDefault="001409F6" w:rsidP="009C4FA7">
                      <w:pPr>
                        <w:spacing w:after="1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409F6">
                        <w:rPr>
                          <w:b/>
                          <w:sz w:val="32"/>
                          <w:szCs w:val="32"/>
                        </w:rPr>
                        <w:t>2016</w:t>
                      </w:r>
                      <w:r w:rsidR="008F1A67" w:rsidRPr="001409F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94C71" w:rsidRPr="001409F6">
                        <w:rPr>
                          <w:b/>
                          <w:sz w:val="32"/>
                          <w:szCs w:val="32"/>
                        </w:rPr>
                        <w:t>Annual Meeting</w:t>
                      </w:r>
                    </w:p>
                    <w:p w:rsidR="001409F6" w:rsidRPr="001409F6" w:rsidRDefault="001409F6" w:rsidP="009C4FA7">
                      <w:pPr>
                        <w:spacing w:after="1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409F6">
                        <w:rPr>
                          <w:b/>
                          <w:sz w:val="32"/>
                          <w:szCs w:val="32"/>
                        </w:rPr>
                        <w:t>Georgia Museum of Agriculture</w:t>
                      </w:r>
                    </w:p>
                    <w:p w:rsidR="00994C71" w:rsidRPr="001409F6" w:rsidRDefault="008F1A67" w:rsidP="009C4FA7">
                      <w:pPr>
                        <w:spacing w:after="1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409F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409F6" w:rsidRPr="001409F6">
                        <w:rPr>
                          <w:b/>
                          <w:sz w:val="32"/>
                          <w:szCs w:val="32"/>
                        </w:rPr>
                        <w:t>Tifton</w:t>
                      </w:r>
                      <w:r w:rsidR="00994C71" w:rsidRPr="001409F6">
                        <w:rPr>
                          <w:b/>
                          <w:sz w:val="32"/>
                          <w:szCs w:val="32"/>
                        </w:rPr>
                        <w:t>, GA</w:t>
                      </w:r>
                    </w:p>
                    <w:p w:rsidR="00994C71" w:rsidRPr="00994C71" w:rsidRDefault="00994C71" w:rsidP="009C4FA7">
                      <w:pPr>
                        <w:spacing w:after="12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409F6">
                        <w:rPr>
                          <w:b/>
                          <w:sz w:val="32"/>
                          <w:szCs w:val="32"/>
                        </w:rPr>
                        <w:t xml:space="preserve">September </w:t>
                      </w:r>
                      <w:r w:rsidR="001409F6" w:rsidRPr="001409F6">
                        <w:rPr>
                          <w:b/>
                          <w:sz w:val="32"/>
                          <w:szCs w:val="32"/>
                        </w:rPr>
                        <w:t>15-16</w:t>
                      </w:r>
                      <w:r w:rsidRPr="001409F6">
                        <w:rPr>
                          <w:b/>
                          <w:sz w:val="32"/>
                          <w:szCs w:val="32"/>
                        </w:rPr>
                        <w:t>, 201</w:t>
                      </w:r>
                      <w:r w:rsidR="007D35E5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2437D">
        <w:rPr>
          <w:noProof/>
          <w:sz w:val="36"/>
          <w:szCs w:val="36"/>
          <w:highlight w:val="lightGray"/>
        </w:rPr>
        <w:drawing>
          <wp:inline distT="0" distB="0" distL="0" distR="0" wp14:anchorId="1E718A9E" wp14:editId="04DF9FA7">
            <wp:extent cx="1428750" cy="16239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WS Logo_2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27" cy="163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83A" w:rsidRDefault="0081683A" w:rsidP="008F1A67">
      <w:pPr>
        <w:spacing w:after="0" w:line="240" w:lineRule="auto"/>
        <w:rPr>
          <w:b/>
          <w:sz w:val="28"/>
          <w:szCs w:val="28"/>
        </w:rPr>
      </w:pPr>
    </w:p>
    <w:p w:rsidR="003354B0" w:rsidRPr="009C4FA7" w:rsidRDefault="003354B0" w:rsidP="008F1A67">
      <w:pPr>
        <w:spacing w:after="0" w:line="240" w:lineRule="auto"/>
        <w:rPr>
          <w:b/>
          <w:sz w:val="28"/>
          <w:szCs w:val="28"/>
        </w:rPr>
      </w:pPr>
      <w:r w:rsidRPr="009C4FA7">
        <w:rPr>
          <w:b/>
          <w:sz w:val="28"/>
          <w:szCs w:val="28"/>
        </w:rPr>
        <w:t>Thursday September 1</w:t>
      </w:r>
      <w:r w:rsidR="007D35E5" w:rsidRPr="009C4FA7">
        <w:rPr>
          <w:b/>
          <w:sz w:val="28"/>
          <w:szCs w:val="28"/>
        </w:rPr>
        <w:t>5</w:t>
      </w:r>
      <w:r w:rsidR="00DE7C7C" w:rsidRPr="009C4FA7">
        <w:rPr>
          <w:b/>
          <w:sz w:val="28"/>
          <w:szCs w:val="28"/>
        </w:rPr>
        <w:t>, 201</w:t>
      </w:r>
      <w:r w:rsidR="009C4FA7">
        <w:rPr>
          <w:b/>
          <w:sz w:val="28"/>
          <w:szCs w:val="28"/>
        </w:rPr>
        <w:t>6</w:t>
      </w:r>
    </w:p>
    <w:p w:rsidR="0081683A" w:rsidRDefault="0081683A" w:rsidP="009C4FA7">
      <w:pPr>
        <w:spacing w:after="40" w:line="360" w:lineRule="auto"/>
        <w:rPr>
          <w:sz w:val="20"/>
          <w:szCs w:val="20"/>
        </w:rPr>
      </w:pPr>
    </w:p>
    <w:p w:rsidR="0022749D" w:rsidRPr="0081683A" w:rsidRDefault="0022749D" w:rsidP="009C4FA7">
      <w:pPr>
        <w:spacing w:after="40" w:line="360" w:lineRule="auto"/>
      </w:pPr>
      <w:r w:rsidRPr="0081683A">
        <w:t>8:00</w:t>
      </w:r>
      <w:r w:rsidR="0054538B" w:rsidRPr="0081683A">
        <w:t>-9:</w:t>
      </w:r>
      <w:r w:rsidR="00EC3F67">
        <w:t>00</w:t>
      </w:r>
      <w:r w:rsidRPr="0081683A">
        <w:t xml:space="preserve"> </w:t>
      </w:r>
      <w:r w:rsidR="00B826C6" w:rsidRPr="0081683A">
        <w:tab/>
      </w:r>
      <w:r w:rsidRPr="0081683A">
        <w:t>Registration</w:t>
      </w:r>
    </w:p>
    <w:p w:rsidR="0022749D" w:rsidRPr="0081683A" w:rsidRDefault="00EC3F67" w:rsidP="009C4FA7">
      <w:pPr>
        <w:spacing w:after="40" w:line="360" w:lineRule="auto"/>
      </w:pPr>
      <w:r w:rsidRPr="0088153E">
        <w:rPr>
          <w:highlight w:val="lightGray"/>
        </w:rPr>
        <w:t>9:0</w:t>
      </w:r>
      <w:r w:rsidR="0022749D" w:rsidRPr="0088153E">
        <w:rPr>
          <w:highlight w:val="lightGray"/>
        </w:rPr>
        <w:t>0-9:</w:t>
      </w:r>
      <w:r w:rsidRPr="0088153E">
        <w:rPr>
          <w:highlight w:val="lightGray"/>
        </w:rPr>
        <w:t>0</w:t>
      </w:r>
      <w:r w:rsidR="00F40C2E" w:rsidRPr="0088153E">
        <w:rPr>
          <w:highlight w:val="lightGray"/>
        </w:rPr>
        <w:t>5</w:t>
      </w:r>
      <w:r w:rsidR="0022749D" w:rsidRPr="0088153E">
        <w:rPr>
          <w:highlight w:val="lightGray"/>
        </w:rPr>
        <w:t xml:space="preserve"> </w:t>
      </w:r>
      <w:r w:rsidR="00B826C6" w:rsidRPr="0088153E">
        <w:rPr>
          <w:highlight w:val="lightGray"/>
        </w:rPr>
        <w:tab/>
      </w:r>
      <w:r w:rsidR="0022749D" w:rsidRPr="0088153E">
        <w:rPr>
          <w:b/>
          <w:highlight w:val="lightGray"/>
        </w:rPr>
        <w:t>Welcome</w:t>
      </w:r>
      <w:r w:rsidR="005F1544" w:rsidRPr="0088153E">
        <w:rPr>
          <w:b/>
          <w:highlight w:val="lightGray"/>
        </w:rPr>
        <w:t xml:space="preserve"> and I</w:t>
      </w:r>
      <w:r w:rsidR="005A3E38" w:rsidRPr="0088153E">
        <w:rPr>
          <w:b/>
          <w:highlight w:val="lightGray"/>
        </w:rPr>
        <w:t>nstructions</w:t>
      </w:r>
      <w:r w:rsidR="005A3E38" w:rsidRPr="0088153E">
        <w:rPr>
          <w:highlight w:val="lightGray"/>
        </w:rPr>
        <w:t xml:space="preserve"> by </w:t>
      </w:r>
      <w:r w:rsidR="0022749D" w:rsidRPr="0088153E">
        <w:rPr>
          <w:b/>
          <w:highlight w:val="lightGray"/>
        </w:rPr>
        <w:t>Jason Scott</w:t>
      </w:r>
      <w:r w:rsidR="0022749D" w:rsidRPr="0088153E">
        <w:rPr>
          <w:highlight w:val="lightGray"/>
        </w:rPr>
        <w:t xml:space="preserve"> (GA TWS, President)</w:t>
      </w:r>
    </w:p>
    <w:p w:rsidR="0022749D" w:rsidRPr="0081683A" w:rsidRDefault="0022749D" w:rsidP="009C4FA7">
      <w:pPr>
        <w:spacing w:after="40" w:line="360" w:lineRule="auto"/>
      </w:pPr>
      <w:r w:rsidRPr="0081683A">
        <w:t>9:</w:t>
      </w:r>
      <w:r w:rsidR="00EC3F67">
        <w:t>0</w:t>
      </w:r>
      <w:r w:rsidR="00F40C2E" w:rsidRPr="0081683A">
        <w:t>5</w:t>
      </w:r>
      <w:r w:rsidR="00EC3F67">
        <w:t>-9:1</w:t>
      </w:r>
      <w:r w:rsidR="00F40C2E" w:rsidRPr="0081683A">
        <w:t>0</w:t>
      </w:r>
      <w:r w:rsidRPr="0081683A">
        <w:t xml:space="preserve"> </w:t>
      </w:r>
      <w:r w:rsidR="00B826C6" w:rsidRPr="0081683A">
        <w:tab/>
      </w:r>
      <w:r w:rsidRPr="0081683A">
        <w:rPr>
          <w:b/>
        </w:rPr>
        <w:t>Opening Remarks</w:t>
      </w:r>
      <w:r w:rsidR="002C4F05" w:rsidRPr="0081683A">
        <w:t xml:space="preserve">: </w:t>
      </w:r>
      <w:r w:rsidR="0006586D" w:rsidRPr="0081683A">
        <w:t>Dr. David Bridges, President ABAC</w:t>
      </w:r>
      <w:r w:rsidRPr="0081683A">
        <w:t xml:space="preserve"> </w:t>
      </w:r>
    </w:p>
    <w:p w:rsidR="0054538B" w:rsidRPr="0081683A" w:rsidRDefault="00EC3F67" w:rsidP="009C4FA7">
      <w:pPr>
        <w:spacing w:after="240" w:line="240" w:lineRule="auto"/>
        <w:ind w:left="1440" w:hanging="1440"/>
      </w:pPr>
      <w:r w:rsidRPr="0088153E">
        <w:rPr>
          <w:highlight w:val="lightGray"/>
        </w:rPr>
        <w:t>9:1</w:t>
      </w:r>
      <w:r w:rsidR="00F40C2E" w:rsidRPr="0088153E">
        <w:rPr>
          <w:highlight w:val="lightGray"/>
        </w:rPr>
        <w:t>0</w:t>
      </w:r>
      <w:r w:rsidR="0054538B" w:rsidRPr="0088153E">
        <w:rPr>
          <w:highlight w:val="lightGray"/>
        </w:rPr>
        <w:t>-</w:t>
      </w:r>
      <w:r w:rsidR="009E737B" w:rsidRPr="0088153E">
        <w:rPr>
          <w:highlight w:val="lightGray"/>
        </w:rPr>
        <w:t>9:</w:t>
      </w:r>
      <w:r w:rsidRPr="0088153E">
        <w:rPr>
          <w:highlight w:val="lightGray"/>
        </w:rPr>
        <w:t>30</w:t>
      </w:r>
      <w:r w:rsidR="003354B0" w:rsidRPr="0088153E">
        <w:rPr>
          <w:highlight w:val="lightGray"/>
        </w:rPr>
        <w:tab/>
      </w:r>
      <w:r w:rsidR="007D35E5" w:rsidRPr="0088153E">
        <w:rPr>
          <w:b/>
          <w:highlight w:val="lightGray"/>
        </w:rPr>
        <w:t>Hunter Recruitment, Retention and Reactivation: What is it and why is it important?</w:t>
      </w:r>
      <w:r w:rsidR="007D35E5" w:rsidRPr="0088153E">
        <w:rPr>
          <w:highlight w:val="lightGray"/>
        </w:rPr>
        <w:t xml:space="preserve"> </w:t>
      </w:r>
      <w:r w:rsidR="00942561" w:rsidRPr="0088153E">
        <w:rPr>
          <w:color w:val="000000"/>
          <w:highlight w:val="lightGray"/>
        </w:rPr>
        <w:t xml:space="preserve">– </w:t>
      </w:r>
      <w:r w:rsidR="007D35E5" w:rsidRPr="0088153E">
        <w:rPr>
          <w:highlight w:val="lightGray"/>
        </w:rPr>
        <w:t>Charles Evans (NWTF)</w:t>
      </w:r>
    </w:p>
    <w:p w:rsidR="0054538B" w:rsidRPr="00241354" w:rsidRDefault="00EC3F67" w:rsidP="0081683A">
      <w:pPr>
        <w:spacing w:after="120" w:line="240" w:lineRule="auto"/>
        <w:ind w:left="1440" w:hanging="1440"/>
        <w:rPr>
          <w:rFonts w:cs="Times New Roman"/>
          <w:b/>
        </w:rPr>
      </w:pPr>
      <w:r>
        <w:t>9:30-9:5</w:t>
      </w:r>
      <w:r w:rsidR="00F40C2E" w:rsidRPr="0081683A">
        <w:t>0</w:t>
      </w:r>
      <w:r w:rsidR="005C44A3" w:rsidRPr="0081683A">
        <w:tab/>
      </w:r>
      <w:r w:rsidR="00FF693D" w:rsidRPr="0081683A">
        <w:rPr>
          <w:rFonts w:cs="Times New Roman"/>
          <w:b/>
          <w:bCs/>
          <w:i/>
          <w:iCs/>
          <w:color w:val="000000"/>
        </w:rPr>
        <w:t>Babesia</w:t>
      </w:r>
      <w:r w:rsidR="00FF693D" w:rsidRPr="0081683A">
        <w:rPr>
          <w:rFonts w:cs="Times New Roman"/>
          <w:b/>
          <w:bCs/>
          <w:color w:val="000000"/>
        </w:rPr>
        <w:t> spp. in Raccoons (</w:t>
      </w:r>
      <w:r w:rsidR="00FF693D" w:rsidRPr="0081683A">
        <w:rPr>
          <w:rFonts w:cs="Times New Roman"/>
          <w:b/>
          <w:bCs/>
          <w:i/>
          <w:iCs/>
          <w:color w:val="000000"/>
        </w:rPr>
        <w:t>Procyon lotor</w:t>
      </w:r>
      <w:r w:rsidR="00FF693D" w:rsidRPr="0081683A">
        <w:rPr>
          <w:rFonts w:cs="Times New Roman"/>
          <w:b/>
          <w:bCs/>
          <w:iCs/>
          <w:color w:val="000000"/>
        </w:rPr>
        <w:t>)</w:t>
      </w:r>
      <w:r w:rsidR="00FF693D" w:rsidRPr="0081683A">
        <w:rPr>
          <w:rFonts w:cs="Times New Roman"/>
          <w:b/>
          <w:bCs/>
          <w:i/>
          <w:iCs/>
          <w:color w:val="000000"/>
        </w:rPr>
        <w:t>: </w:t>
      </w:r>
      <w:r w:rsidR="00FF693D" w:rsidRPr="0081683A">
        <w:rPr>
          <w:rFonts w:cs="Times New Roman"/>
          <w:b/>
          <w:bCs/>
          <w:color w:val="000000"/>
        </w:rPr>
        <w:t>Distribution</w:t>
      </w:r>
      <w:r w:rsidR="00FF693D" w:rsidRPr="0081683A">
        <w:rPr>
          <w:rFonts w:cs="Times New Roman"/>
          <w:b/>
          <w:bCs/>
          <w:i/>
          <w:iCs/>
          <w:color w:val="000000"/>
        </w:rPr>
        <w:t> </w:t>
      </w:r>
      <w:r w:rsidR="00FF693D" w:rsidRPr="0081683A">
        <w:rPr>
          <w:rFonts w:cs="Times New Roman"/>
          <w:b/>
          <w:bCs/>
          <w:color w:val="000000"/>
        </w:rPr>
        <w:t xml:space="preserve">in the Selected Regions of the United States and </w:t>
      </w:r>
      <w:r w:rsidR="00FF693D" w:rsidRPr="00241354">
        <w:rPr>
          <w:rFonts w:cs="Times New Roman"/>
          <w:b/>
          <w:bCs/>
          <w:color w:val="000000"/>
        </w:rPr>
        <w:t>Canada and Evidence for Infection of Young Kits</w:t>
      </w:r>
      <w:r w:rsidR="00BA1496" w:rsidRPr="00241354">
        <w:rPr>
          <w:rFonts w:cs="Times New Roman"/>
          <w:b/>
          <w:bCs/>
          <w:color w:val="000000"/>
        </w:rPr>
        <w:t>.</w:t>
      </w:r>
      <w:r w:rsidR="00FF693D" w:rsidRPr="00241354">
        <w:rPr>
          <w:rFonts w:cs="Times New Roman"/>
          <w:bCs/>
          <w:color w:val="000000"/>
        </w:rPr>
        <w:t xml:space="preserve"> </w:t>
      </w:r>
      <w:r w:rsidR="00942561" w:rsidRPr="00241354">
        <w:rPr>
          <w:color w:val="000000"/>
        </w:rPr>
        <w:t>–</w:t>
      </w:r>
      <w:r w:rsidR="00FF693D" w:rsidRPr="00241354">
        <w:rPr>
          <w:rFonts w:cs="Times New Roman"/>
          <w:bCs/>
          <w:color w:val="000000"/>
        </w:rPr>
        <w:t xml:space="preserve"> </w:t>
      </w:r>
      <w:r w:rsidR="00FF693D" w:rsidRPr="00241354">
        <w:rPr>
          <w:rFonts w:eastAsia="Times New Roman" w:cs="Times New Roman"/>
          <w:color w:val="000000"/>
        </w:rPr>
        <w:t>Kayla Garrett (Student)</w:t>
      </w:r>
    </w:p>
    <w:p w:rsidR="0006586D" w:rsidRDefault="00EC3F67" w:rsidP="005F1544">
      <w:pPr>
        <w:spacing w:after="0" w:line="240" w:lineRule="auto"/>
        <w:ind w:left="1440" w:hanging="1440"/>
        <w:rPr>
          <w:rFonts w:cs="Times New Roman"/>
          <w:color w:val="000000"/>
        </w:rPr>
      </w:pPr>
      <w:r w:rsidRPr="0088153E">
        <w:rPr>
          <w:highlight w:val="lightGray"/>
        </w:rPr>
        <w:t>9:50</w:t>
      </w:r>
      <w:r w:rsidR="0054538B" w:rsidRPr="0088153E">
        <w:rPr>
          <w:highlight w:val="lightGray"/>
        </w:rPr>
        <w:t>-10:</w:t>
      </w:r>
      <w:r w:rsidRPr="0088153E">
        <w:rPr>
          <w:highlight w:val="lightGray"/>
        </w:rPr>
        <w:t>10</w:t>
      </w:r>
      <w:r w:rsidR="005C44A3" w:rsidRPr="0088153E">
        <w:rPr>
          <w:highlight w:val="lightGray"/>
        </w:rPr>
        <w:tab/>
      </w:r>
      <w:r w:rsidR="00D21C50" w:rsidRPr="0088153E">
        <w:rPr>
          <w:rFonts w:cs="Times New Roman"/>
          <w:b/>
          <w:highlight w:val="lightGray"/>
        </w:rPr>
        <w:t xml:space="preserve">Den-site </w:t>
      </w:r>
      <w:r w:rsidR="00F92DCB" w:rsidRPr="0088153E">
        <w:rPr>
          <w:rFonts w:cs="Times New Roman"/>
          <w:b/>
          <w:highlight w:val="lightGray"/>
        </w:rPr>
        <w:t>S</w:t>
      </w:r>
      <w:r w:rsidR="00D21C50" w:rsidRPr="0088153E">
        <w:rPr>
          <w:rFonts w:cs="Times New Roman"/>
          <w:b/>
          <w:highlight w:val="lightGray"/>
        </w:rPr>
        <w:t xml:space="preserve">election of </w:t>
      </w:r>
      <w:r w:rsidR="00F92DCB" w:rsidRPr="0088153E">
        <w:rPr>
          <w:rFonts w:cs="Times New Roman"/>
          <w:b/>
          <w:highlight w:val="lightGray"/>
        </w:rPr>
        <w:t>E</w:t>
      </w:r>
      <w:r w:rsidR="00D21C50" w:rsidRPr="0088153E">
        <w:rPr>
          <w:rFonts w:cs="Times New Roman"/>
          <w:b/>
          <w:highlight w:val="lightGray"/>
        </w:rPr>
        <w:t xml:space="preserve">astern </w:t>
      </w:r>
      <w:r w:rsidR="00F92DCB" w:rsidRPr="0088153E">
        <w:rPr>
          <w:rFonts w:cs="Times New Roman"/>
          <w:b/>
          <w:highlight w:val="lightGray"/>
        </w:rPr>
        <w:t>S</w:t>
      </w:r>
      <w:r w:rsidR="00D21C50" w:rsidRPr="0088153E">
        <w:rPr>
          <w:rFonts w:cs="Times New Roman"/>
          <w:b/>
          <w:highlight w:val="lightGray"/>
        </w:rPr>
        <w:t xml:space="preserve">potted </w:t>
      </w:r>
      <w:r w:rsidR="00F92DCB" w:rsidRPr="0088153E">
        <w:rPr>
          <w:rFonts w:cs="Times New Roman"/>
          <w:b/>
          <w:highlight w:val="lightGray"/>
        </w:rPr>
        <w:t>S</w:t>
      </w:r>
      <w:r w:rsidR="00D21C50" w:rsidRPr="0088153E">
        <w:rPr>
          <w:rFonts w:cs="Times New Roman"/>
          <w:b/>
          <w:highlight w:val="lightGray"/>
        </w:rPr>
        <w:t xml:space="preserve">kunks in the </w:t>
      </w:r>
      <w:r w:rsidR="00F92DCB" w:rsidRPr="0088153E">
        <w:rPr>
          <w:rFonts w:cs="Times New Roman"/>
          <w:b/>
          <w:highlight w:val="lightGray"/>
        </w:rPr>
        <w:t>S</w:t>
      </w:r>
      <w:r w:rsidR="00D21C50" w:rsidRPr="0088153E">
        <w:rPr>
          <w:rFonts w:cs="Times New Roman"/>
          <w:b/>
          <w:highlight w:val="lightGray"/>
        </w:rPr>
        <w:t xml:space="preserve">outhern Appalachians.  </w:t>
      </w:r>
      <w:r w:rsidR="00942561" w:rsidRPr="0088153E">
        <w:rPr>
          <w:color w:val="000000"/>
          <w:highlight w:val="lightGray"/>
        </w:rPr>
        <w:t xml:space="preserve">– </w:t>
      </w:r>
      <w:r w:rsidR="00D21C50" w:rsidRPr="0088153E">
        <w:rPr>
          <w:rFonts w:cs="Times New Roman"/>
          <w:color w:val="000000"/>
          <w:highlight w:val="lightGray"/>
        </w:rPr>
        <w:t>Andrew Edelman   (University of West Georgia)</w:t>
      </w:r>
    </w:p>
    <w:p w:rsidR="00EC3F67" w:rsidRDefault="00EC3F67" w:rsidP="005F1544">
      <w:pPr>
        <w:spacing w:after="0" w:line="240" w:lineRule="auto"/>
        <w:ind w:left="1440" w:hanging="1440"/>
        <w:rPr>
          <w:rFonts w:cs="Times New Roman"/>
          <w:color w:val="000000"/>
        </w:rPr>
      </w:pPr>
    </w:p>
    <w:p w:rsidR="00890194" w:rsidRDefault="00EC3F67" w:rsidP="00890194">
      <w:pPr>
        <w:spacing w:after="0" w:line="240" w:lineRule="auto"/>
        <w:ind w:left="1440" w:hanging="1440"/>
        <w:rPr>
          <w:rFonts w:cs="Times New Roman"/>
        </w:rPr>
      </w:pPr>
      <w:r>
        <w:rPr>
          <w:rFonts w:cs="Times New Roman"/>
          <w:color w:val="000000"/>
        </w:rPr>
        <w:t>10:10-10:</w:t>
      </w:r>
      <w:r w:rsidR="00890194">
        <w:rPr>
          <w:rFonts w:cs="Times New Roman"/>
          <w:color w:val="000000"/>
        </w:rPr>
        <w:t>20</w:t>
      </w:r>
      <w:r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ab/>
      </w:r>
      <w:r w:rsidR="00890194" w:rsidRPr="0081683A">
        <w:rPr>
          <w:rFonts w:cs="Times New Roman"/>
          <w:b/>
          <w:color w:val="000000"/>
        </w:rPr>
        <w:t xml:space="preserve">Georgia's WRD Private Lands Program: On the Front Lines of Conservation. </w:t>
      </w:r>
      <w:r w:rsidR="00890194" w:rsidRPr="0081683A">
        <w:rPr>
          <w:color w:val="000000"/>
        </w:rPr>
        <w:t>–</w:t>
      </w:r>
      <w:r w:rsidR="00890194" w:rsidRPr="0081683A">
        <w:rPr>
          <w:rFonts w:cs="Times New Roman"/>
          <w:b/>
          <w:color w:val="000000"/>
        </w:rPr>
        <w:t xml:space="preserve"> </w:t>
      </w:r>
      <w:r w:rsidR="00890194" w:rsidRPr="0081683A">
        <w:rPr>
          <w:rFonts w:cs="Times New Roman"/>
          <w:color w:val="000000"/>
        </w:rPr>
        <w:t>Jessica</w:t>
      </w:r>
      <w:r w:rsidR="00890194" w:rsidRPr="0081683A">
        <w:rPr>
          <w:rFonts w:cs="Times New Roman"/>
        </w:rPr>
        <w:t xml:space="preserve"> McGuire (GA DNR)</w:t>
      </w:r>
    </w:p>
    <w:p w:rsidR="00890194" w:rsidRDefault="00890194" w:rsidP="00890194">
      <w:pPr>
        <w:spacing w:after="0" w:line="240" w:lineRule="auto"/>
        <w:ind w:left="1440" w:hanging="1440"/>
        <w:rPr>
          <w:rFonts w:cs="Times New Roman"/>
        </w:rPr>
      </w:pPr>
    </w:p>
    <w:p w:rsidR="0089682A" w:rsidRPr="0081683A" w:rsidRDefault="0054538B" w:rsidP="0089682A">
      <w:pPr>
        <w:pStyle w:val="NormalWeb"/>
        <w:spacing w:after="120" w:line="360" w:lineRule="auto"/>
        <w:rPr>
          <w:rFonts w:asciiTheme="minorHAnsi" w:hAnsiTheme="minorHAnsi"/>
          <w:sz w:val="22"/>
          <w:szCs w:val="22"/>
        </w:rPr>
      </w:pPr>
      <w:r w:rsidRPr="0088153E">
        <w:rPr>
          <w:highlight w:val="lightGray"/>
        </w:rPr>
        <w:t>10:</w:t>
      </w:r>
      <w:r w:rsidR="00890194" w:rsidRPr="0088153E">
        <w:rPr>
          <w:highlight w:val="lightGray"/>
        </w:rPr>
        <w:t>2</w:t>
      </w:r>
      <w:r w:rsidR="00F40C2E" w:rsidRPr="0088153E">
        <w:rPr>
          <w:highlight w:val="lightGray"/>
        </w:rPr>
        <w:t>0</w:t>
      </w:r>
      <w:r w:rsidRPr="0088153E">
        <w:rPr>
          <w:highlight w:val="lightGray"/>
        </w:rPr>
        <w:t>-1</w:t>
      </w:r>
      <w:r w:rsidR="00890194" w:rsidRPr="0088153E">
        <w:rPr>
          <w:highlight w:val="lightGray"/>
        </w:rPr>
        <w:t>0:40</w:t>
      </w:r>
      <w:r w:rsidR="006A1BF3" w:rsidRPr="0088153E">
        <w:rPr>
          <w:highlight w:val="lightGray"/>
        </w:rPr>
        <w:tab/>
      </w:r>
      <w:r w:rsidR="0089682A" w:rsidRPr="0088153E">
        <w:rPr>
          <w:rFonts w:asciiTheme="minorHAnsi" w:hAnsiTheme="minorHAnsi"/>
          <w:b/>
          <w:sz w:val="22"/>
          <w:szCs w:val="22"/>
          <w:highlight w:val="lightGray"/>
        </w:rPr>
        <w:t>Empirical Comparison of Density Estimators for Wild Pigs.</w:t>
      </w:r>
      <w:r w:rsidR="0089682A" w:rsidRPr="0088153E">
        <w:rPr>
          <w:rFonts w:asciiTheme="minorHAnsi" w:hAnsiTheme="minorHAnsi"/>
          <w:color w:val="000000"/>
          <w:sz w:val="22"/>
          <w:szCs w:val="22"/>
          <w:highlight w:val="lightGray"/>
        </w:rPr>
        <w:t xml:space="preserve"> – </w:t>
      </w:r>
      <w:r w:rsidR="0089682A" w:rsidRPr="0088153E">
        <w:rPr>
          <w:rFonts w:asciiTheme="minorHAnsi" w:hAnsiTheme="minorHAnsi"/>
          <w:sz w:val="22"/>
          <w:szCs w:val="22"/>
          <w:highlight w:val="lightGray"/>
        </w:rPr>
        <w:t>David Keiter (Student)</w:t>
      </w:r>
    </w:p>
    <w:p w:rsidR="00547537" w:rsidRDefault="00547537" w:rsidP="00890194">
      <w:pPr>
        <w:spacing w:after="0" w:line="240" w:lineRule="auto"/>
        <w:ind w:left="1440" w:hanging="1440"/>
      </w:pPr>
    </w:p>
    <w:p w:rsidR="00547537" w:rsidRDefault="00547537" w:rsidP="00890194">
      <w:pPr>
        <w:spacing w:after="0" w:line="240" w:lineRule="auto"/>
        <w:ind w:left="1440" w:hanging="1440"/>
      </w:pPr>
      <w:r w:rsidRPr="00547537">
        <w:rPr>
          <w:highlight w:val="green"/>
        </w:rPr>
        <w:t xml:space="preserve">10:40-11:00 </w:t>
      </w:r>
      <w:r w:rsidRPr="00547537">
        <w:rPr>
          <w:highlight w:val="green"/>
        </w:rPr>
        <w:tab/>
        <w:t>Break</w:t>
      </w:r>
    </w:p>
    <w:p w:rsidR="00890194" w:rsidRPr="0081683A" w:rsidRDefault="00890194" w:rsidP="00890194">
      <w:pPr>
        <w:spacing w:after="0" w:line="240" w:lineRule="auto"/>
        <w:ind w:left="1440" w:hanging="1440"/>
      </w:pPr>
    </w:p>
    <w:p w:rsidR="0054538B" w:rsidRPr="00890194" w:rsidRDefault="0054538B" w:rsidP="00F92DCB">
      <w:pPr>
        <w:spacing w:after="40" w:line="240" w:lineRule="auto"/>
        <w:rPr>
          <w:b/>
          <w:color w:val="000000" w:themeColor="text1"/>
          <w:sz w:val="26"/>
          <w:szCs w:val="26"/>
        </w:rPr>
      </w:pPr>
      <w:r w:rsidRPr="00890194">
        <w:rPr>
          <w:b/>
          <w:color w:val="FF0000"/>
          <w:sz w:val="26"/>
          <w:szCs w:val="26"/>
        </w:rPr>
        <w:t xml:space="preserve">11:00-12:00 </w:t>
      </w:r>
      <w:r w:rsidR="00A57845" w:rsidRPr="00890194">
        <w:rPr>
          <w:b/>
          <w:color w:val="FF0000"/>
          <w:sz w:val="26"/>
          <w:szCs w:val="26"/>
        </w:rPr>
        <w:tab/>
      </w:r>
      <w:r w:rsidRPr="00890194">
        <w:rPr>
          <w:b/>
          <w:color w:val="FF0000"/>
          <w:sz w:val="26"/>
          <w:szCs w:val="26"/>
        </w:rPr>
        <w:t>Keynote Speaker:</w:t>
      </w:r>
      <w:r w:rsidR="00A57845" w:rsidRPr="00890194">
        <w:rPr>
          <w:b/>
          <w:color w:val="FF0000"/>
          <w:sz w:val="26"/>
          <w:szCs w:val="26"/>
        </w:rPr>
        <w:t xml:space="preserve"> </w:t>
      </w:r>
      <w:r w:rsidRPr="00890194">
        <w:rPr>
          <w:b/>
          <w:color w:val="FF0000"/>
          <w:sz w:val="26"/>
          <w:szCs w:val="26"/>
        </w:rPr>
        <w:t xml:space="preserve"> </w:t>
      </w:r>
      <w:r w:rsidR="001409F6" w:rsidRPr="00890194">
        <w:rPr>
          <w:b/>
          <w:color w:val="000000" w:themeColor="text1"/>
          <w:sz w:val="26"/>
          <w:szCs w:val="26"/>
        </w:rPr>
        <w:t>Jordona Kirby</w:t>
      </w:r>
      <w:r w:rsidR="00A57845" w:rsidRPr="00890194">
        <w:rPr>
          <w:b/>
          <w:color w:val="000000" w:themeColor="text1"/>
          <w:sz w:val="26"/>
          <w:szCs w:val="26"/>
        </w:rPr>
        <w:t xml:space="preserve">, </w:t>
      </w:r>
      <w:r w:rsidR="001409F6" w:rsidRPr="00890194">
        <w:rPr>
          <w:b/>
          <w:color w:val="000000" w:themeColor="text1"/>
          <w:sz w:val="26"/>
          <w:szCs w:val="26"/>
        </w:rPr>
        <w:t>Rabies Field Coor</w:t>
      </w:r>
      <w:r w:rsidR="00751370" w:rsidRPr="00890194">
        <w:rPr>
          <w:b/>
          <w:color w:val="000000" w:themeColor="text1"/>
          <w:sz w:val="26"/>
          <w:szCs w:val="26"/>
        </w:rPr>
        <w:t>dinator, USDA Wildlife Services</w:t>
      </w:r>
    </w:p>
    <w:p w:rsidR="00F92DCB" w:rsidRPr="00890194" w:rsidRDefault="00751370" w:rsidP="00F92DCB">
      <w:pPr>
        <w:pStyle w:val="Default"/>
        <w:spacing w:after="120" w:line="360" w:lineRule="auto"/>
        <w:jc w:val="both"/>
        <w:rPr>
          <w:rFonts w:asciiTheme="minorHAnsi" w:hAnsiTheme="minorHAnsi"/>
          <w:b/>
          <w:color w:val="auto"/>
          <w:sz w:val="25"/>
          <w:szCs w:val="25"/>
        </w:rPr>
      </w:pPr>
      <w:r w:rsidRPr="00890194">
        <w:rPr>
          <w:rFonts w:asciiTheme="minorHAnsi" w:hAnsiTheme="minorHAnsi"/>
          <w:b/>
          <w:color w:val="000000" w:themeColor="text1"/>
          <w:sz w:val="26"/>
          <w:szCs w:val="26"/>
        </w:rPr>
        <w:tab/>
      </w:r>
      <w:r w:rsidRPr="00890194">
        <w:rPr>
          <w:rFonts w:asciiTheme="minorHAnsi" w:hAnsiTheme="minorHAnsi"/>
          <w:b/>
          <w:color w:val="000000" w:themeColor="text1"/>
          <w:sz w:val="26"/>
          <w:szCs w:val="26"/>
        </w:rPr>
        <w:tab/>
      </w:r>
      <w:r w:rsidR="00F92DCB" w:rsidRPr="00890194">
        <w:rPr>
          <w:rFonts w:asciiTheme="minorHAnsi" w:hAnsiTheme="minorHAnsi"/>
          <w:b/>
          <w:color w:val="auto"/>
          <w:sz w:val="25"/>
          <w:szCs w:val="25"/>
        </w:rPr>
        <w:t>Wildlife Rabies Control in the U.S. – Overview of the National Rabies Management Program</w:t>
      </w:r>
    </w:p>
    <w:p w:rsidR="0054538B" w:rsidRPr="0081683A" w:rsidRDefault="0054538B" w:rsidP="00F92DCB">
      <w:pPr>
        <w:spacing w:after="120" w:line="360" w:lineRule="auto"/>
      </w:pPr>
      <w:r w:rsidRPr="009E737B">
        <w:rPr>
          <w:highlight w:val="green"/>
        </w:rPr>
        <w:t>12:00-1:</w:t>
      </w:r>
      <w:r w:rsidR="00F40C2E" w:rsidRPr="009E737B">
        <w:rPr>
          <w:highlight w:val="green"/>
        </w:rPr>
        <w:t>30</w:t>
      </w:r>
      <w:r w:rsidRPr="009E737B">
        <w:rPr>
          <w:highlight w:val="green"/>
        </w:rPr>
        <w:t xml:space="preserve"> </w:t>
      </w:r>
      <w:r w:rsidR="006A1BF3" w:rsidRPr="009E737B">
        <w:rPr>
          <w:highlight w:val="green"/>
        </w:rPr>
        <w:tab/>
      </w:r>
      <w:r w:rsidRPr="009E737B">
        <w:rPr>
          <w:highlight w:val="green"/>
        </w:rPr>
        <w:t>Lunch</w:t>
      </w:r>
    </w:p>
    <w:p w:rsidR="0006586D" w:rsidRPr="00B60F66" w:rsidRDefault="0054538B" w:rsidP="00B60F66">
      <w:pPr>
        <w:spacing w:after="0" w:line="240" w:lineRule="auto"/>
        <w:ind w:left="1440" w:hanging="1440"/>
        <w:rPr>
          <w:rFonts w:cs="Times New Roman"/>
        </w:rPr>
      </w:pPr>
      <w:r w:rsidRPr="00B60F66">
        <w:t>1:</w:t>
      </w:r>
      <w:r w:rsidR="00F40C2E" w:rsidRPr="00B60F66">
        <w:t>30</w:t>
      </w:r>
      <w:r w:rsidR="00F03BFD" w:rsidRPr="00B60F66">
        <w:t>-1:50</w:t>
      </w:r>
      <w:r w:rsidR="006A1BF3" w:rsidRPr="00B60F66">
        <w:tab/>
      </w:r>
      <w:r w:rsidR="00890194" w:rsidRPr="00B60F66">
        <w:rPr>
          <w:b/>
        </w:rPr>
        <w:t xml:space="preserve">Development and Application of a Satellite Tag for Tracking Endangered North Atlantic Right Whales </w:t>
      </w:r>
      <w:r w:rsidR="00890194" w:rsidRPr="00B60F66">
        <w:t>–Clay George (DNR)</w:t>
      </w:r>
    </w:p>
    <w:p w:rsidR="0006586D" w:rsidRPr="0081683A" w:rsidRDefault="00F03BFD" w:rsidP="00B60F66">
      <w:pPr>
        <w:spacing w:before="100" w:beforeAutospacing="1" w:after="100" w:afterAutospacing="1" w:line="240" w:lineRule="auto"/>
        <w:ind w:left="1440" w:hanging="1440"/>
        <w:rPr>
          <w:rFonts w:cs="Times New Roman"/>
          <w:b/>
        </w:rPr>
      </w:pPr>
      <w:r w:rsidRPr="0088153E">
        <w:rPr>
          <w:highlight w:val="lightGray"/>
        </w:rPr>
        <w:t>1:50</w:t>
      </w:r>
      <w:r w:rsidR="002E2488" w:rsidRPr="0088153E">
        <w:rPr>
          <w:highlight w:val="lightGray"/>
        </w:rPr>
        <w:t>-</w:t>
      </w:r>
      <w:r w:rsidRPr="0088153E">
        <w:rPr>
          <w:highlight w:val="lightGray"/>
        </w:rPr>
        <w:t>2:10</w:t>
      </w:r>
      <w:r w:rsidR="00A57845" w:rsidRPr="0088153E">
        <w:rPr>
          <w:highlight w:val="lightGray"/>
        </w:rPr>
        <w:tab/>
      </w:r>
      <w:r w:rsidR="00F92DCB" w:rsidRPr="0088153E">
        <w:rPr>
          <w:rFonts w:cs="Times New Roman"/>
          <w:b/>
          <w:highlight w:val="lightGray"/>
        </w:rPr>
        <w:t xml:space="preserve">Habitat selection in the Gray Ratsnake: </w:t>
      </w:r>
      <w:r w:rsidR="00715A30" w:rsidRPr="0088153E">
        <w:rPr>
          <w:rFonts w:cs="Times New Roman"/>
          <w:b/>
          <w:highlight w:val="lightGray"/>
        </w:rPr>
        <w:t>T</w:t>
      </w:r>
      <w:r w:rsidR="0006586D" w:rsidRPr="0088153E">
        <w:rPr>
          <w:rFonts w:cs="Times New Roman"/>
          <w:b/>
          <w:highlight w:val="lightGray"/>
        </w:rPr>
        <w:t>radeo</w:t>
      </w:r>
      <w:r w:rsidR="00715A30" w:rsidRPr="0088153E">
        <w:rPr>
          <w:rFonts w:cs="Times New Roman"/>
          <w:b/>
          <w:highlight w:val="lightGray"/>
        </w:rPr>
        <w:t>ffs in Management for Maintenance of the Longleaf P</w:t>
      </w:r>
      <w:r w:rsidR="0095085F" w:rsidRPr="0088153E">
        <w:rPr>
          <w:rFonts w:cs="Times New Roman"/>
          <w:b/>
          <w:highlight w:val="lightGray"/>
        </w:rPr>
        <w:t xml:space="preserve">ine </w:t>
      </w:r>
      <w:r w:rsidR="00715A30" w:rsidRPr="0088153E">
        <w:rPr>
          <w:rFonts w:cs="Times New Roman"/>
          <w:b/>
          <w:highlight w:val="lightGray"/>
        </w:rPr>
        <w:t>E</w:t>
      </w:r>
      <w:r w:rsidR="0006586D" w:rsidRPr="0088153E">
        <w:rPr>
          <w:rFonts w:cs="Times New Roman"/>
          <w:b/>
          <w:highlight w:val="lightGray"/>
        </w:rPr>
        <w:t>cosystem.</w:t>
      </w:r>
      <w:r w:rsidR="00EE39F1" w:rsidRPr="0088153E">
        <w:rPr>
          <w:rFonts w:cs="Times New Roman"/>
          <w:b/>
          <w:highlight w:val="lightGray"/>
        </w:rPr>
        <w:t xml:space="preserve"> </w:t>
      </w:r>
      <w:r w:rsidR="00EE39F1" w:rsidRPr="0088153E">
        <w:rPr>
          <w:color w:val="000000"/>
          <w:highlight w:val="lightGray"/>
        </w:rPr>
        <w:t>–</w:t>
      </w:r>
      <w:r w:rsidR="0006586D" w:rsidRPr="0088153E">
        <w:rPr>
          <w:rFonts w:cs="Times New Roman"/>
          <w:b/>
          <w:highlight w:val="lightGray"/>
        </w:rPr>
        <w:t xml:space="preserve">  </w:t>
      </w:r>
      <w:r w:rsidR="00C03EC6" w:rsidRPr="0088153E">
        <w:rPr>
          <w:rFonts w:cs="Times New Roman"/>
          <w:highlight w:val="lightGray"/>
        </w:rPr>
        <w:t>Jennifer Howze (</w:t>
      </w:r>
      <w:r w:rsidR="00942561" w:rsidRPr="0088153E">
        <w:rPr>
          <w:rFonts w:cs="Times New Roman"/>
          <w:highlight w:val="lightGray"/>
        </w:rPr>
        <w:t>Joseph W. Jones Eco. Res. Center</w:t>
      </w:r>
      <w:r w:rsidR="00C03EC6" w:rsidRPr="0088153E">
        <w:rPr>
          <w:rFonts w:cs="Times New Roman"/>
          <w:highlight w:val="lightGray"/>
        </w:rPr>
        <w:t>)</w:t>
      </w:r>
    </w:p>
    <w:p w:rsidR="002E2488" w:rsidRPr="0081683A" w:rsidRDefault="00F03BFD" w:rsidP="009C4FA7">
      <w:pPr>
        <w:spacing w:after="240" w:line="240" w:lineRule="auto"/>
        <w:ind w:left="1440" w:hanging="1440"/>
        <w:rPr>
          <w:b/>
        </w:rPr>
      </w:pPr>
      <w:r w:rsidRPr="0081683A">
        <w:t>2:1</w:t>
      </w:r>
      <w:r w:rsidR="002E2488" w:rsidRPr="0081683A">
        <w:t>0-2:</w:t>
      </w:r>
      <w:r w:rsidRPr="0081683A">
        <w:t>30</w:t>
      </w:r>
      <w:r w:rsidR="00B826C6" w:rsidRPr="0081683A">
        <w:tab/>
      </w:r>
      <w:r w:rsidR="00715A30" w:rsidRPr="0081683A">
        <w:rPr>
          <w:b/>
          <w:color w:val="000000"/>
        </w:rPr>
        <w:t>The Importance of Submitting Biological Information to Citizen Science Databases: Biologists are Citizens T</w:t>
      </w:r>
      <w:r w:rsidR="0006586D" w:rsidRPr="0081683A">
        <w:rPr>
          <w:b/>
          <w:color w:val="000000"/>
        </w:rPr>
        <w:t>oo</w:t>
      </w:r>
      <w:r w:rsidR="00942561" w:rsidRPr="0081683A">
        <w:rPr>
          <w:b/>
          <w:color w:val="000000"/>
        </w:rPr>
        <w:t>.</w:t>
      </w:r>
      <w:r w:rsidR="00E00C92">
        <w:rPr>
          <w:b/>
          <w:color w:val="000000"/>
        </w:rPr>
        <w:t xml:space="preserve"> –</w:t>
      </w:r>
      <w:r w:rsidR="005F1544" w:rsidRPr="0081683A">
        <w:rPr>
          <w:b/>
          <w:color w:val="000000"/>
        </w:rPr>
        <w:t xml:space="preserve"> </w:t>
      </w:r>
      <w:r w:rsidR="00EE39F1" w:rsidRPr="0081683A">
        <w:rPr>
          <w:color w:val="000000"/>
        </w:rPr>
        <w:t>Vanessa Lane (</w:t>
      </w:r>
      <w:r w:rsidR="0006586D" w:rsidRPr="0081683A">
        <w:rPr>
          <w:color w:val="000000"/>
        </w:rPr>
        <w:t>ABAC)</w:t>
      </w:r>
    </w:p>
    <w:p w:rsidR="00FF693D" w:rsidRPr="0081683A" w:rsidRDefault="002E2488" w:rsidP="0089682A">
      <w:pPr>
        <w:pStyle w:val="NormalWeb"/>
        <w:spacing w:after="120" w:line="360" w:lineRule="auto"/>
      </w:pPr>
      <w:r w:rsidRPr="0089682A">
        <w:rPr>
          <w:rFonts w:asciiTheme="minorHAnsi" w:hAnsiTheme="minorHAnsi"/>
          <w:sz w:val="22"/>
          <w:szCs w:val="22"/>
          <w:highlight w:val="green"/>
        </w:rPr>
        <w:t>2:</w:t>
      </w:r>
      <w:r w:rsidR="00F03BFD" w:rsidRPr="0089682A">
        <w:rPr>
          <w:rFonts w:asciiTheme="minorHAnsi" w:hAnsiTheme="minorHAnsi"/>
          <w:sz w:val="22"/>
          <w:szCs w:val="22"/>
          <w:highlight w:val="green"/>
        </w:rPr>
        <w:t>3</w:t>
      </w:r>
      <w:r w:rsidR="00424C4B" w:rsidRPr="0089682A">
        <w:rPr>
          <w:rFonts w:asciiTheme="minorHAnsi" w:hAnsiTheme="minorHAnsi"/>
          <w:sz w:val="22"/>
          <w:szCs w:val="22"/>
          <w:highlight w:val="green"/>
        </w:rPr>
        <w:t>0</w:t>
      </w:r>
      <w:r w:rsidRPr="0089682A">
        <w:rPr>
          <w:rFonts w:asciiTheme="minorHAnsi" w:hAnsiTheme="minorHAnsi"/>
          <w:sz w:val="22"/>
          <w:szCs w:val="22"/>
          <w:highlight w:val="green"/>
        </w:rPr>
        <w:t>-</w:t>
      </w:r>
      <w:r w:rsidR="0089682A" w:rsidRPr="0089682A">
        <w:rPr>
          <w:rFonts w:asciiTheme="minorHAnsi" w:hAnsiTheme="minorHAnsi"/>
          <w:sz w:val="22"/>
          <w:szCs w:val="22"/>
          <w:highlight w:val="green"/>
        </w:rPr>
        <w:t>4:00</w:t>
      </w:r>
      <w:r w:rsidR="00A57845" w:rsidRPr="0089682A">
        <w:rPr>
          <w:rFonts w:asciiTheme="minorHAnsi" w:hAnsiTheme="minorHAnsi"/>
          <w:sz w:val="22"/>
          <w:szCs w:val="22"/>
          <w:highlight w:val="green"/>
        </w:rPr>
        <w:tab/>
      </w:r>
      <w:r w:rsidR="00ED43D6" w:rsidRPr="009E737B">
        <w:rPr>
          <w:highlight w:val="green"/>
        </w:rPr>
        <w:t xml:space="preserve">Poster session and </w:t>
      </w:r>
      <w:r w:rsidR="00FF693D" w:rsidRPr="009E737B">
        <w:rPr>
          <w:highlight w:val="green"/>
        </w:rPr>
        <w:t>Break</w:t>
      </w:r>
      <w:r w:rsidR="00FF693D" w:rsidRPr="0081683A">
        <w:t xml:space="preserve"> </w:t>
      </w:r>
    </w:p>
    <w:p w:rsidR="00A85BD6" w:rsidRPr="0081683A" w:rsidRDefault="008A2704" w:rsidP="0088153E">
      <w:pPr>
        <w:spacing w:after="120" w:line="240" w:lineRule="auto"/>
        <w:ind w:left="1440" w:hanging="1440"/>
        <w:rPr>
          <w:rFonts w:cs="Times New Roman"/>
        </w:rPr>
      </w:pPr>
      <w:r w:rsidRPr="0088153E">
        <w:rPr>
          <w:highlight w:val="lightGray"/>
        </w:rPr>
        <w:t>4:00</w:t>
      </w:r>
      <w:r w:rsidR="00FF693D" w:rsidRPr="0088153E">
        <w:rPr>
          <w:highlight w:val="lightGray"/>
        </w:rPr>
        <w:t>-4:20</w:t>
      </w:r>
      <w:r w:rsidR="006A1BF3" w:rsidRPr="0088153E">
        <w:rPr>
          <w:highlight w:val="lightGray"/>
        </w:rPr>
        <w:tab/>
      </w:r>
      <w:r w:rsidR="00A85BD6" w:rsidRPr="0088153E">
        <w:rPr>
          <w:b/>
          <w:highlight w:val="lightGray"/>
        </w:rPr>
        <w:t>Past, Present, and Future: Informed Resource Management at</w:t>
      </w:r>
      <w:r w:rsidR="00A85BD6" w:rsidRPr="0088153E">
        <w:rPr>
          <w:highlight w:val="lightGray"/>
        </w:rPr>
        <w:t xml:space="preserve"> </w:t>
      </w:r>
      <w:r w:rsidR="00A85BD6" w:rsidRPr="0088153E">
        <w:rPr>
          <w:b/>
          <w:highlight w:val="lightGray"/>
        </w:rPr>
        <w:t xml:space="preserve">Ichauway </w:t>
      </w:r>
      <w:r w:rsidR="00A85BD6" w:rsidRPr="0088153E">
        <w:rPr>
          <w:highlight w:val="lightGray"/>
        </w:rPr>
        <w:t xml:space="preserve"> </w:t>
      </w:r>
      <w:r w:rsidR="00A85BD6" w:rsidRPr="0088153E">
        <w:rPr>
          <w:color w:val="000000"/>
          <w:highlight w:val="lightGray"/>
        </w:rPr>
        <w:t>–</w:t>
      </w:r>
      <w:r w:rsidR="00A85BD6" w:rsidRPr="0088153E">
        <w:rPr>
          <w:highlight w:val="lightGray"/>
        </w:rPr>
        <w:t xml:space="preserve"> </w:t>
      </w:r>
      <w:r w:rsidR="00A85BD6" w:rsidRPr="0088153E">
        <w:rPr>
          <w:rFonts w:cs="Times New Roman"/>
          <w:highlight w:val="lightGray"/>
        </w:rPr>
        <w:t>Brandon Rutledge (Joseph W. Jones Eco. Res. Center)</w:t>
      </w:r>
    </w:p>
    <w:p w:rsidR="00D21C50" w:rsidRPr="0081683A" w:rsidRDefault="00FF693D" w:rsidP="00D21C50">
      <w:pPr>
        <w:pStyle w:val="NormalWeb"/>
        <w:spacing w:after="120" w:line="360" w:lineRule="auto"/>
        <w:rPr>
          <w:rFonts w:asciiTheme="minorHAnsi" w:eastAsia="Times New Roman" w:hAnsiTheme="minorHAnsi"/>
          <w:b/>
          <w:color w:val="000000"/>
          <w:sz w:val="22"/>
          <w:szCs w:val="22"/>
        </w:rPr>
      </w:pPr>
      <w:r w:rsidRPr="0081683A">
        <w:rPr>
          <w:rFonts w:asciiTheme="minorHAnsi" w:hAnsiTheme="minorHAnsi"/>
          <w:sz w:val="22"/>
          <w:szCs w:val="22"/>
        </w:rPr>
        <w:lastRenderedPageBreak/>
        <w:t>4:20</w:t>
      </w:r>
      <w:r w:rsidR="006A1BF3" w:rsidRPr="0081683A">
        <w:rPr>
          <w:rFonts w:asciiTheme="minorHAnsi" w:hAnsiTheme="minorHAnsi"/>
          <w:sz w:val="22"/>
          <w:szCs w:val="22"/>
        </w:rPr>
        <w:t>-</w:t>
      </w:r>
      <w:r w:rsidRPr="0081683A">
        <w:rPr>
          <w:rFonts w:asciiTheme="minorHAnsi" w:hAnsiTheme="minorHAnsi"/>
          <w:sz w:val="22"/>
          <w:szCs w:val="22"/>
        </w:rPr>
        <w:t>4:40</w:t>
      </w:r>
      <w:r w:rsidR="00A57845" w:rsidRPr="0081683A">
        <w:rPr>
          <w:rFonts w:asciiTheme="minorHAnsi" w:hAnsiTheme="minorHAnsi"/>
          <w:sz w:val="22"/>
          <w:szCs w:val="22"/>
        </w:rPr>
        <w:tab/>
      </w:r>
      <w:r w:rsidR="00604F58">
        <w:rPr>
          <w:rFonts w:asciiTheme="minorHAnsi" w:hAnsiTheme="minorHAnsi"/>
          <w:b/>
          <w:sz w:val="22"/>
          <w:szCs w:val="22"/>
        </w:rPr>
        <w:t>Flatheads Catfish Removal in the Satilla River</w:t>
      </w:r>
      <w:r w:rsidR="00EE39F1" w:rsidRPr="0081683A">
        <w:rPr>
          <w:rFonts w:asciiTheme="minorHAnsi" w:hAnsiTheme="minorHAnsi"/>
          <w:b/>
          <w:sz w:val="22"/>
          <w:szCs w:val="22"/>
        </w:rPr>
        <w:t xml:space="preserve"> </w:t>
      </w:r>
      <w:r w:rsidR="00EE39F1" w:rsidRPr="0081683A">
        <w:rPr>
          <w:rFonts w:asciiTheme="minorHAnsi" w:hAnsiTheme="minorHAnsi"/>
          <w:color w:val="000000"/>
          <w:sz w:val="22"/>
          <w:szCs w:val="22"/>
        </w:rPr>
        <w:t>–</w:t>
      </w:r>
      <w:r w:rsidR="00D21C50" w:rsidRPr="0081683A">
        <w:rPr>
          <w:rFonts w:asciiTheme="minorHAnsi" w:hAnsiTheme="minorHAnsi"/>
          <w:b/>
          <w:sz w:val="22"/>
          <w:szCs w:val="22"/>
        </w:rPr>
        <w:t xml:space="preserve"> </w:t>
      </w:r>
      <w:r w:rsidR="00241354">
        <w:rPr>
          <w:rFonts w:asciiTheme="minorHAnsi" w:hAnsiTheme="minorHAnsi"/>
          <w:sz w:val="22"/>
          <w:szCs w:val="22"/>
        </w:rPr>
        <w:t>Jim Page</w:t>
      </w:r>
      <w:r w:rsidR="00D21C50" w:rsidRPr="0081683A">
        <w:rPr>
          <w:rFonts w:asciiTheme="minorHAnsi" w:hAnsiTheme="minorHAnsi"/>
          <w:sz w:val="22"/>
          <w:szCs w:val="22"/>
        </w:rPr>
        <w:t xml:space="preserve"> (GA DNR)</w:t>
      </w:r>
    </w:p>
    <w:p w:rsidR="00AF689E" w:rsidRPr="0081683A" w:rsidRDefault="006A1BF3" w:rsidP="009C4FA7">
      <w:pPr>
        <w:spacing w:after="40" w:line="360" w:lineRule="auto"/>
        <w:ind w:left="1440" w:hanging="1440"/>
      </w:pPr>
      <w:r w:rsidRPr="0088153E">
        <w:rPr>
          <w:highlight w:val="lightGray"/>
        </w:rPr>
        <w:t>4:</w:t>
      </w:r>
      <w:r w:rsidR="00FF693D" w:rsidRPr="0088153E">
        <w:rPr>
          <w:highlight w:val="lightGray"/>
        </w:rPr>
        <w:t>40-5:00</w:t>
      </w:r>
      <w:r w:rsidR="004B30CA" w:rsidRPr="0088153E">
        <w:rPr>
          <w:highlight w:val="lightGray"/>
        </w:rPr>
        <w:tab/>
      </w:r>
      <w:r w:rsidR="00DE7C7C" w:rsidRPr="0088153E">
        <w:rPr>
          <w:b/>
          <w:highlight w:val="lightGray"/>
        </w:rPr>
        <w:t xml:space="preserve">TWS Parent Chapter Update </w:t>
      </w:r>
      <w:r w:rsidR="00EE39F1" w:rsidRPr="0088153E">
        <w:rPr>
          <w:color w:val="000000"/>
          <w:highlight w:val="lightGray"/>
        </w:rPr>
        <w:t xml:space="preserve">– </w:t>
      </w:r>
      <w:r w:rsidR="00DE7C7C" w:rsidRPr="0088153E">
        <w:rPr>
          <w:highlight w:val="lightGray"/>
        </w:rPr>
        <w:t>Mike Conner (Joseph W. Jones Eco</w:t>
      </w:r>
      <w:r w:rsidR="00942561" w:rsidRPr="0088153E">
        <w:rPr>
          <w:highlight w:val="lightGray"/>
        </w:rPr>
        <w:t>.</w:t>
      </w:r>
      <w:r w:rsidR="00DE7C7C" w:rsidRPr="0088153E">
        <w:rPr>
          <w:highlight w:val="lightGray"/>
        </w:rPr>
        <w:t xml:space="preserve"> Res</w:t>
      </w:r>
      <w:r w:rsidR="00942561" w:rsidRPr="0088153E">
        <w:rPr>
          <w:highlight w:val="lightGray"/>
        </w:rPr>
        <w:t>.</w:t>
      </w:r>
      <w:r w:rsidR="00DE7C7C" w:rsidRPr="0088153E">
        <w:rPr>
          <w:highlight w:val="lightGray"/>
        </w:rPr>
        <w:t xml:space="preserve"> Center)</w:t>
      </w:r>
    </w:p>
    <w:p w:rsidR="00C950C8" w:rsidRPr="0081683A" w:rsidRDefault="00C950C8" w:rsidP="009C4FA7">
      <w:pPr>
        <w:spacing w:after="40" w:line="360" w:lineRule="auto"/>
        <w:ind w:left="1440" w:hanging="1440"/>
        <w:rPr>
          <w:b/>
          <w:iCs/>
          <w:color w:val="000000"/>
        </w:rPr>
      </w:pPr>
      <w:r w:rsidRPr="0081683A">
        <w:t>5:00-5:10</w:t>
      </w:r>
      <w:r w:rsidRPr="0081683A">
        <w:tab/>
      </w:r>
      <w:r w:rsidR="005F1544" w:rsidRPr="0081683A">
        <w:rPr>
          <w:b/>
        </w:rPr>
        <w:t>Robert J. Warren Award</w:t>
      </w:r>
      <w:r w:rsidR="005F1544" w:rsidRPr="0081683A">
        <w:t xml:space="preserve"> – Sharon Holbrooks</w:t>
      </w:r>
    </w:p>
    <w:p w:rsidR="00C03EC6" w:rsidRPr="0081683A" w:rsidRDefault="00C950C8" w:rsidP="009C4FA7">
      <w:pPr>
        <w:spacing w:after="40" w:line="360" w:lineRule="auto"/>
      </w:pPr>
      <w:r w:rsidRPr="00241354">
        <w:rPr>
          <w:highlight w:val="lightGray"/>
        </w:rPr>
        <w:t>5:10</w:t>
      </w:r>
      <w:r w:rsidR="006A1BF3" w:rsidRPr="00241354">
        <w:rPr>
          <w:highlight w:val="lightGray"/>
        </w:rPr>
        <w:t>-</w:t>
      </w:r>
      <w:r w:rsidR="008A56E1" w:rsidRPr="00241354">
        <w:rPr>
          <w:highlight w:val="lightGray"/>
        </w:rPr>
        <w:t>6:00</w:t>
      </w:r>
      <w:r w:rsidR="003354B0" w:rsidRPr="00241354">
        <w:rPr>
          <w:highlight w:val="lightGray"/>
        </w:rPr>
        <w:tab/>
        <w:t>Business Meeting</w:t>
      </w:r>
      <w:r w:rsidR="00CF4B68" w:rsidRPr="0081683A">
        <w:t xml:space="preserve"> </w:t>
      </w:r>
    </w:p>
    <w:p w:rsidR="0054538B" w:rsidRPr="0081683A" w:rsidRDefault="008A56E1" w:rsidP="009C4FA7">
      <w:pPr>
        <w:spacing w:after="40" w:line="360" w:lineRule="auto"/>
      </w:pPr>
      <w:r w:rsidRPr="0081683A">
        <w:t>6:00</w:t>
      </w:r>
      <w:r w:rsidR="003354B0" w:rsidRPr="0081683A">
        <w:t>-</w:t>
      </w:r>
      <w:r w:rsidRPr="0081683A">
        <w:t>7:00</w:t>
      </w:r>
      <w:r w:rsidR="003354B0" w:rsidRPr="0081683A">
        <w:tab/>
        <w:t>Social</w:t>
      </w:r>
    </w:p>
    <w:p w:rsidR="00557EBA" w:rsidRPr="0081683A" w:rsidRDefault="008A56E1" w:rsidP="009C4FA7">
      <w:pPr>
        <w:spacing w:after="40" w:line="360" w:lineRule="auto"/>
        <w:rPr>
          <w:color w:val="000000"/>
        </w:rPr>
      </w:pPr>
      <w:r w:rsidRPr="0088153E">
        <w:rPr>
          <w:highlight w:val="lightGray"/>
        </w:rPr>
        <w:t>7:00</w:t>
      </w:r>
      <w:r w:rsidR="003354B0" w:rsidRPr="0088153E">
        <w:rPr>
          <w:highlight w:val="lightGray"/>
        </w:rPr>
        <w:t>-9:00</w:t>
      </w:r>
      <w:r w:rsidR="003354B0" w:rsidRPr="0088153E">
        <w:rPr>
          <w:highlight w:val="lightGray"/>
        </w:rPr>
        <w:tab/>
        <w:t>Dinner catered by</w:t>
      </w:r>
      <w:r w:rsidR="008A2558" w:rsidRPr="0088153E">
        <w:rPr>
          <w:highlight w:val="lightGray"/>
        </w:rPr>
        <w:t>:</w:t>
      </w:r>
      <w:r w:rsidR="003354B0" w:rsidRPr="0088153E">
        <w:rPr>
          <w:highlight w:val="lightGray"/>
        </w:rPr>
        <w:t xml:space="preserve"> </w:t>
      </w:r>
      <w:r w:rsidR="00FA7F12" w:rsidRPr="0088153E">
        <w:rPr>
          <w:color w:val="000000"/>
          <w:highlight w:val="lightGray"/>
        </w:rPr>
        <w:t>William Moore and the ABAC Student Chapter of The Wildlife Society</w:t>
      </w:r>
    </w:p>
    <w:p w:rsidR="00F92DCB" w:rsidRPr="0081683A" w:rsidRDefault="00F92DCB" w:rsidP="009C4FA7">
      <w:pPr>
        <w:spacing w:after="40" w:line="360" w:lineRule="auto"/>
        <w:rPr>
          <w:color w:val="000000"/>
        </w:rPr>
      </w:pPr>
    </w:p>
    <w:p w:rsidR="00F92DCB" w:rsidRPr="0081683A" w:rsidRDefault="00F92DCB" w:rsidP="009C4FA7">
      <w:pPr>
        <w:spacing w:after="40" w:line="360" w:lineRule="auto"/>
      </w:pPr>
    </w:p>
    <w:p w:rsidR="00994C71" w:rsidRPr="0081683A" w:rsidRDefault="00FF0FC9" w:rsidP="009C4FA7">
      <w:pPr>
        <w:spacing w:after="80" w:line="360" w:lineRule="auto"/>
        <w:rPr>
          <w:b/>
        </w:rPr>
      </w:pPr>
      <w:r>
        <w:rPr>
          <w:b/>
          <w:highlight w:val="yellow"/>
        </w:rPr>
        <w:t>Friday September 16</w:t>
      </w:r>
      <w:bookmarkStart w:id="0" w:name="_GoBack"/>
      <w:bookmarkEnd w:id="0"/>
      <w:r>
        <w:rPr>
          <w:b/>
          <w:highlight w:val="yellow"/>
        </w:rPr>
        <w:t>, 2016</w:t>
      </w:r>
    </w:p>
    <w:p w:rsidR="00994C71" w:rsidRPr="0081683A" w:rsidRDefault="00994C71" w:rsidP="005F1544">
      <w:pPr>
        <w:spacing w:after="120" w:line="360" w:lineRule="auto"/>
      </w:pPr>
      <w:r w:rsidRPr="0081683A">
        <w:t>8:00-8:1</w:t>
      </w:r>
      <w:r w:rsidR="00D21C50" w:rsidRPr="0081683A">
        <w:t>0</w:t>
      </w:r>
      <w:r w:rsidRPr="0081683A">
        <w:tab/>
        <w:t xml:space="preserve"> </w:t>
      </w:r>
      <w:r w:rsidRPr="0081683A">
        <w:rPr>
          <w:b/>
        </w:rPr>
        <w:t>Welcome and Instruction</w:t>
      </w:r>
      <w:r w:rsidRPr="0081683A">
        <w:t xml:space="preserve"> by Jason Scott</w:t>
      </w:r>
    </w:p>
    <w:p w:rsidR="00C03EC6" w:rsidRPr="0081683A" w:rsidRDefault="00D21C50" w:rsidP="005F1544">
      <w:pPr>
        <w:spacing w:after="120" w:line="240" w:lineRule="auto"/>
        <w:ind w:left="1440" w:hanging="1440"/>
        <w:rPr>
          <w:rFonts w:cs="Times New Roman"/>
        </w:rPr>
      </w:pPr>
      <w:r w:rsidRPr="00241354">
        <w:rPr>
          <w:highlight w:val="lightGray"/>
        </w:rPr>
        <w:t>8:10</w:t>
      </w:r>
      <w:r w:rsidR="00994C71" w:rsidRPr="00241354">
        <w:rPr>
          <w:highlight w:val="lightGray"/>
        </w:rPr>
        <w:t>-8:30</w:t>
      </w:r>
      <w:r w:rsidR="00994C71" w:rsidRPr="00241354">
        <w:rPr>
          <w:highlight w:val="lightGray"/>
        </w:rPr>
        <w:tab/>
      </w:r>
      <w:r w:rsidR="00715A30" w:rsidRPr="00241354">
        <w:rPr>
          <w:rFonts w:cs="Times New Roman"/>
          <w:b/>
          <w:color w:val="000000"/>
          <w:highlight w:val="lightGray"/>
        </w:rPr>
        <w:t>Using Wildlife Habitat Models to Evaluate Management Endpoints for Longleaf Pine S</w:t>
      </w:r>
      <w:r w:rsidR="00C03EC6" w:rsidRPr="00241354">
        <w:rPr>
          <w:rFonts w:cs="Times New Roman"/>
          <w:b/>
          <w:color w:val="000000"/>
          <w:highlight w:val="lightGray"/>
        </w:rPr>
        <w:t>avanna</w:t>
      </w:r>
      <w:r w:rsidR="00EE39F1" w:rsidRPr="00241354">
        <w:rPr>
          <w:rFonts w:cs="Times New Roman"/>
          <w:color w:val="000000"/>
          <w:highlight w:val="lightGray"/>
        </w:rPr>
        <w:t xml:space="preserve">. </w:t>
      </w:r>
      <w:r w:rsidR="00EE39F1" w:rsidRPr="00241354">
        <w:rPr>
          <w:color w:val="000000"/>
          <w:highlight w:val="lightGray"/>
        </w:rPr>
        <w:t>–</w:t>
      </w:r>
      <w:r w:rsidR="0081683A" w:rsidRPr="00241354">
        <w:rPr>
          <w:color w:val="000000"/>
          <w:highlight w:val="lightGray"/>
        </w:rPr>
        <w:t xml:space="preserve"> </w:t>
      </w:r>
      <w:r w:rsidR="00DE3638" w:rsidRPr="00241354">
        <w:rPr>
          <w:rFonts w:cs="Times New Roman"/>
          <w:highlight w:val="lightGray"/>
        </w:rPr>
        <w:t>Lora Smith (</w:t>
      </w:r>
      <w:r w:rsidRPr="00241354">
        <w:rPr>
          <w:rFonts w:cs="Times New Roman"/>
          <w:highlight w:val="lightGray"/>
        </w:rPr>
        <w:t xml:space="preserve">Joseph W. </w:t>
      </w:r>
      <w:r w:rsidR="00DE3638" w:rsidRPr="00241354">
        <w:rPr>
          <w:rFonts w:cs="Times New Roman"/>
          <w:highlight w:val="lightGray"/>
        </w:rPr>
        <w:t xml:space="preserve">Jones Eco. Res. Center) </w:t>
      </w:r>
      <w:r w:rsidR="00C03EC6" w:rsidRPr="00241354">
        <w:rPr>
          <w:rFonts w:cs="Times New Roman"/>
          <w:color w:val="000000"/>
          <w:highlight w:val="lightGray"/>
        </w:rPr>
        <w:t>(co-authors: Mike Conner and Elizabeth Schlimm)</w:t>
      </w:r>
    </w:p>
    <w:p w:rsidR="00942561" w:rsidRPr="0081683A" w:rsidRDefault="00994C71" w:rsidP="005F1544">
      <w:pPr>
        <w:spacing w:before="120" w:after="120" w:line="360" w:lineRule="auto"/>
        <w:ind w:left="1440" w:hanging="1440"/>
        <w:rPr>
          <w:rFonts w:cs="Times New Roman"/>
        </w:rPr>
      </w:pPr>
      <w:r w:rsidRPr="0081683A">
        <w:rPr>
          <w:bCs/>
          <w:color w:val="000000"/>
        </w:rPr>
        <w:t>8:30-8:</w:t>
      </w:r>
      <w:r w:rsidR="00D21C50" w:rsidRPr="0081683A">
        <w:rPr>
          <w:bCs/>
          <w:color w:val="000000"/>
        </w:rPr>
        <w:t>50</w:t>
      </w:r>
      <w:r w:rsidRPr="0081683A">
        <w:rPr>
          <w:bCs/>
          <w:color w:val="000000"/>
        </w:rPr>
        <w:tab/>
      </w:r>
      <w:r w:rsidR="00942561" w:rsidRPr="0081683A">
        <w:rPr>
          <w:rFonts w:cs="Times New Roman"/>
          <w:b/>
        </w:rPr>
        <w:t>USDA Feral Swine Initiative and Feral Swine Projects in Georgia</w:t>
      </w:r>
      <w:r w:rsidR="0081683A" w:rsidRPr="0081683A">
        <w:rPr>
          <w:rFonts w:cs="Times New Roman"/>
          <w:b/>
        </w:rPr>
        <w:t xml:space="preserve"> –</w:t>
      </w:r>
      <w:r w:rsidR="00942561" w:rsidRPr="0081683A">
        <w:rPr>
          <w:rFonts w:cs="Times New Roman"/>
        </w:rPr>
        <w:t xml:space="preserve"> Matt Ondovchik (USDA Wildlife Services)</w:t>
      </w:r>
    </w:p>
    <w:p w:rsidR="003354B0" w:rsidRPr="0081683A" w:rsidRDefault="00994C71" w:rsidP="005F1544">
      <w:pPr>
        <w:spacing w:after="120" w:line="360" w:lineRule="auto"/>
        <w:ind w:left="1440" w:hanging="1440"/>
        <w:rPr>
          <w:rFonts w:cs="Times New Roman"/>
        </w:rPr>
      </w:pPr>
      <w:r w:rsidRPr="00A25662">
        <w:rPr>
          <w:color w:val="000000"/>
        </w:rPr>
        <w:t>8:</w:t>
      </w:r>
      <w:r w:rsidR="00D21C50" w:rsidRPr="00A25662">
        <w:rPr>
          <w:color w:val="000000"/>
        </w:rPr>
        <w:t>50-9:1</w:t>
      </w:r>
      <w:r w:rsidRPr="00A25662">
        <w:rPr>
          <w:color w:val="000000"/>
        </w:rPr>
        <w:t>0</w:t>
      </w:r>
      <w:r w:rsidR="00241354" w:rsidRPr="00A25662">
        <w:rPr>
          <w:b/>
        </w:rPr>
        <w:t xml:space="preserve"> </w:t>
      </w:r>
      <w:r w:rsidR="00241354" w:rsidRPr="00A25662">
        <w:rPr>
          <w:b/>
        </w:rPr>
        <w:tab/>
        <w:t xml:space="preserve">The Bobwhite Quail Initiative in Georgia </w:t>
      </w:r>
      <w:r w:rsidR="00241354" w:rsidRPr="00A25662">
        <w:rPr>
          <w:color w:val="000000"/>
        </w:rPr>
        <w:t>–</w:t>
      </w:r>
      <w:r w:rsidR="00241354" w:rsidRPr="00A25662">
        <w:rPr>
          <w:b/>
        </w:rPr>
        <w:t xml:space="preserve"> </w:t>
      </w:r>
      <w:r w:rsidR="00241354" w:rsidRPr="00A25662">
        <w:t>Paul Grimes (GA DNR)</w:t>
      </w:r>
    </w:p>
    <w:p w:rsidR="0089682A" w:rsidRDefault="00D21C50" w:rsidP="0089682A">
      <w:pPr>
        <w:spacing w:after="0" w:line="240" w:lineRule="auto"/>
        <w:ind w:left="1440" w:hanging="1440"/>
      </w:pPr>
      <w:r w:rsidRPr="0081683A">
        <w:rPr>
          <w:color w:val="000000"/>
        </w:rPr>
        <w:t>9:1</w:t>
      </w:r>
      <w:r w:rsidR="00994C71" w:rsidRPr="0081683A">
        <w:rPr>
          <w:color w:val="000000"/>
        </w:rPr>
        <w:t>0-9:</w:t>
      </w:r>
      <w:r w:rsidRPr="0081683A">
        <w:rPr>
          <w:color w:val="000000"/>
        </w:rPr>
        <w:t>30</w:t>
      </w:r>
      <w:r w:rsidR="00994C71" w:rsidRPr="0081683A">
        <w:rPr>
          <w:color w:val="000000"/>
        </w:rPr>
        <w:tab/>
      </w:r>
      <w:r w:rsidR="0089682A" w:rsidRPr="0089682A">
        <w:rPr>
          <w:b/>
        </w:rPr>
        <w:t>Movements and Habitat Use of Shoal Bass in Ichawaynochaway Creek in Georgia</w:t>
      </w:r>
      <w:r w:rsidR="0089682A" w:rsidRPr="0089682A">
        <w:t xml:space="preserve"> –Travis Ingram (DNR)</w:t>
      </w:r>
      <w:r w:rsidR="0089682A" w:rsidRPr="0081683A">
        <w:tab/>
      </w:r>
    </w:p>
    <w:p w:rsidR="0089682A" w:rsidRDefault="0089682A" w:rsidP="0089682A">
      <w:pPr>
        <w:spacing w:after="0" w:line="240" w:lineRule="auto"/>
        <w:ind w:left="1440" w:hanging="1440"/>
      </w:pPr>
    </w:p>
    <w:p w:rsidR="0081683A" w:rsidRPr="0081683A" w:rsidRDefault="00994C71" w:rsidP="0081683A">
      <w:pPr>
        <w:spacing w:after="0" w:line="240" w:lineRule="auto"/>
        <w:ind w:left="1440" w:hanging="1440"/>
      </w:pPr>
      <w:r w:rsidRPr="00241354">
        <w:rPr>
          <w:highlight w:val="lightGray"/>
        </w:rPr>
        <w:t>9:</w:t>
      </w:r>
      <w:r w:rsidR="00D21C50" w:rsidRPr="00241354">
        <w:rPr>
          <w:highlight w:val="lightGray"/>
        </w:rPr>
        <w:t>30-9:5</w:t>
      </w:r>
      <w:r w:rsidRPr="00241354">
        <w:rPr>
          <w:highlight w:val="lightGray"/>
        </w:rPr>
        <w:t>0</w:t>
      </w:r>
      <w:r w:rsidRPr="00241354">
        <w:rPr>
          <w:highlight w:val="lightGray"/>
        </w:rPr>
        <w:tab/>
      </w:r>
      <w:r w:rsidR="00715A30" w:rsidRPr="00241354">
        <w:rPr>
          <w:rFonts w:eastAsia="Times New Roman"/>
          <w:b/>
          <w:color w:val="000000"/>
          <w:highlight w:val="lightGray"/>
        </w:rPr>
        <w:t>Communication Across the Curriculum:  Supplying Capable Professionals for Our D</w:t>
      </w:r>
      <w:r w:rsidR="00942561" w:rsidRPr="00241354">
        <w:rPr>
          <w:rFonts w:eastAsia="Times New Roman"/>
          <w:b/>
          <w:color w:val="000000"/>
          <w:highlight w:val="lightGray"/>
        </w:rPr>
        <w:t>iscipline. </w:t>
      </w:r>
      <w:r w:rsidR="0081683A" w:rsidRPr="00241354">
        <w:rPr>
          <w:rFonts w:eastAsia="Times New Roman"/>
          <w:b/>
          <w:color w:val="000000"/>
          <w:highlight w:val="lightGray"/>
        </w:rPr>
        <w:t xml:space="preserve">– </w:t>
      </w:r>
      <w:r w:rsidR="0081683A" w:rsidRPr="00241354">
        <w:rPr>
          <w:rFonts w:eastAsia="Times New Roman"/>
          <w:color w:val="000000"/>
          <w:highlight w:val="lightGray"/>
        </w:rPr>
        <w:t>Jason</w:t>
      </w:r>
      <w:r w:rsidR="0081683A" w:rsidRPr="00241354">
        <w:rPr>
          <w:rFonts w:eastAsia="Times New Roman"/>
          <w:b/>
          <w:color w:val="000000"/>
          <w:highlight w:val="lightGray"/>
        </w:rPr>
        <w:t xml:space="preserve"> </w:t>
      </w:r>
      <w:r w:rsidR="0081683A" w:rsidRPr="00241354">
        <w:rPr>
          <w:rFonts w:eastAsia="Times New Roman"/>
          <w:color w:val="000000"/>
          <w:highlight w:val="lightGray"/>
        </w:rPr>
        <w:t>Scott (ABAC)</w:t>
      </w:r>
      <w:r w:rsidR="00942561" w:rsidRPr="00241354">
        <w:rPr>
          <w:rFonts w:eastAsia="Times New Roman"/>
          <w:color w:val="000000"/>
          <w:highlight w:val="lightGray"/>
        </w:rPr>
        <w:br/>
      </w:r>
    </w:p>
    <w:p w:rsidR="005F1544" w:rsidRPr="0081683A" w:rsidRDefault="00D21C50" w:rsidP="0081683A">
      <w:pPr>
        <w:spacing w:after="0" w:line="240" w:lineRule="auto"/>
        <w:ind w:left="1440" w:hanging="1440"/>
        <w:rPr>
          <w:color w:val="000000"/>
        </w:rPr>
      </w:pPr>
      <w:r w:rsidRPr="009E737B">
        <w:rPr>
          <w:highlight w:val="green"/>
        </w:rPr>
        <w:t>9:5</w:t>
      </w:r>
      <w:r w:rsidR="00B446EB" w:rsidRPr="009E737B">
        <w:rPr>
          <w:highlight w:val="green"/>
        </w:rPr>
        <w:t>0-</w:t>
      </w:r>
      <w:r w:rsidRPr="009E737B">
        <w:rPr>
          <w:highlight w:val="green"/>
        </w:rPr>
        <w:t>10:10</w:t>
      </w:r>
      <w:r w:rsidR="00B446EB" w:rsidRPr="009E737B">
        <w:rPr>
          <w:highlight w:val="green"/>
        </w:rPr>
        <w:tab/>
      </w:r>
      <w:r w:rsidR="004F4DE0" w:rsidRPr="009E737B">
        <w:rPr>
          <w:color w:val="000000"/>
          <w:highlight w:val="green"/>
        </w:rPr>
        <w:t>Break</w:t>
      </w:r>
    </w:p>
    <w:p w:rsidR="0081683A" w:rsidRPr="0081683A" w:rsidRDefault="0081683A" w:rsidP="0081683A">
      <w:pPr>
        <w:spacing w:after="0" w:line="240" w:lineRule="auto"/>
        <w:ind w:left="1440" w:hanging="1440"/>
        <w:rPr>
          <w:color w:val="000000"/>
        </w:rPr>
      </w:pPr>
    </w:p>
    <w:p w:rsidR="0095085F" w:rsidRPr="0081683A" w:rsidRDefault="004F4DE0" w:rsidP="005F1544">
      <w:pPr>
        <w:shd w:val="clear" w:color="auto" w:fill="FFFFFF"/>
        <w:spacing w:after="120" w:line="360" w:lineRule="auto"/>
        <w:ind w:left="1440" w:hanging="1440"/>
        <w:rPr>
          <w:rFonts w:cs="Times New Roman"/>
          <w:b/>
        </w:rPr>
      </w:pPr>
      <w:r w:rsidRPr="00547537">
        <w:rPr>
          <w:color w:val="000000"/>
        </w:rPr>
        <w:t>10:</w:t>
      </w:r>
      <w:r w:rsidR="00D21C50" w:rsidRPr="00547537">
        <w:rPr>
          <w:color w:val="000000"/>
        </w:rPr>
        <w:t>30</w:t>
      </w:r>
      <w:r w:rsidR="009F6EEB" w:rsidRPr="00547537">
        <w:rPr>
          <w:color w:val="000000"/>
        </w:rPr>
        <w:t>-10:</w:t>
      </w:r>
      <w:r w:rsidR="00D21C50" w:rsidRPr="00547537">
        <w:rPr>
          <w:color w:val="000000"/>
        </w:rPr>
        <w:t>50</w:t>
      </w:r>
      <w:r w:rsidR="00CD70EF" w:rsidRPr="00547537">
        <w:rPr>
          <w:color w:val="000000"/>
        </w:rPr>
        <w:tab/>
      </w:r>
      <w:r w:rsidR="0095085F" w:rsidRPr="00547537">
        <w:rPr>
          <w:rFonts w:cs="Times New Roman"/>
          <w:b/>
        </w:rPr>
        <w:t>A Changing Landscape in Northern Georgia: Bear, Deer, and Forests</w:t>
      </w:r>
      <w:r w:rsidR="0081683A" w:rsidRPr="00547537">
        <w:rPr>
          <w:rFonts w:cs="Times New Roman"/>
          <w:b/>
        </w:rPr>
        <w:t xml:space="preserve"> –</w:t>
      </w:r>
      <w:r w:rsidR="00EE39F1" w:rsidRPr="00547537">
        <w:rPr>
          <w:rFonts w:cs="Times New Roman"/>
        </w:rPr>
        <w:t xml:space="preserve"> </w:t>
      </w:r>
      <w:r w:rsidR="0095085F" w:rsidRPr="00547537">
        <w:rPr>
          <w:rFonts w:cs="Times New Roman"/>
        </w:rPr>
        <w:t>Andrew Little (UGA)</w:t>
      </w:r>
      <w:r w:rsidR="0095085F" w:rsidRPr="0081683A">
        <w:rPr>
          <w:rFonts w:cs="Times New Roman"/>
        </w:rPr>
        <w:t xml:space="preserve">   </w:t>
      </w:r>
    </w:p>
    <w:p w:rsidR="00547537" w:rsidRPr="0081683A" w:rsidRDefault="004F4DE0" w:rsidP="00547537">
      <w:pPr>
        <w:spacing w:after="120" w:line="360" w:lineRule="auto"/>
        <w:rPr>
          <w:rFonts w:cs="Times New Roman"/>
          <w:color w:val="000000"/>
        </w:rPr>
      </w:pPr>
      <w:r w:rsidRPr="00E00C92">
        <w:rPr>
          <w:highlight w:val="lightGray"/>
        </w:rPr>
        <w:t>10:</w:t>
      </w:r>
      <w:r w:rsidR="00EE39F1" w:rsidRPr="00E00C92">
        <w:rPr>
          <w:highlight w:val="lightGray"/>
        </w:rPr>
        <w:t>50</w:t>
      </w:r>
      <w:r w:rsidRPr="00E00C92">
        <w:rPr>
          <w:highlight w:val="lightGray"/>
        </w:rPr>
        <w:t>-</w:t>
      </w:r>
      <w:r w:rsidR="00EE39F1" w:rsidRPr="00E00C92">
        <w:rPr>
          <w:highlight w:val="lightGray"/>
        </w:rPr>
        <w:t>11:10</w:t>
      </w:r>
      <w:r w:rsidR="00187A1F" w:rsidRPr="00E00C92">
        <w:rPr>
          <w:highlight w:val="lightGray"/>
        </w:rPr>
        <w:tab/>
      </w:r>
      <w:r w:rsidR="00547537" w:rsidRPr="00E00C92">
        <w:rPr>
          <w:rFonts w:cs="Times New Roman"/>
          <w:b/>
          <w:highlight w:val="lightGray"/>
        </w:rPr>
        <w:t>Status and Conservation of Bald Eagles in Georgia</w:t>
      </w:r>
      <w:r w:rsidR="00547537" w:rsidRPr="00E00C92">
        <w:rPr>
          <w:b/>
          <w:highlight w:val="lightGray"/>
        </w:rPr>
        <w:t xml:space="preserve"> –</w:t>
      </w:r>
      <w:r w:rsidR="00547537" w:rsidRPr="00E00C92">
        <w:rPr>
          <w:highlight w:val="lightGray"/>
        </w:rPr>
        <w:t>Bob Sargent (DNR)</w:t>
      </w:r>
    </w:p>
    <w:p w:rsidR="0089682A" w:rsidRPr="0081683A" w:rsidRDefault="00EE39F1" w:rsidP="0089682A">
      <w:pPr>
        <w:spacing w:after="120" w:line="360" w:lineRule="auto"/>
        <w:rPr>
          <w:rFonts w:cs="Times New Roman"/>
          <w:color w:val="000000"/>
        </w:rPr>
      </w:pPr>
      <w:r w:rsidRPr="00241354">
        <w:t xml:space="preserve">11:10-11:30 </w:t>
      </w:r>
      <w:r w:rsidR="00A85BD6" w:rsidRPr="00241354">
        <w:tab/>
      </w:r>
      <w:r w:rsidR="0089682A" w:rsidRPr="00241354">
        <w:rPr>
          <w:rFonts w:cs="Times New Roman"/>
          <w:b/>
        </w:rPr>
        <w:t xml:space="preserve">Georgia Feral Swine Survey </w:t>
      </w:r>
      <w:r w:rsidR="0089682A" w:rsidRPr="00241354">
        <w:rPr>
          <w:rFonts w:cs="Times New Roman"/>
        </w:rPr>
        <w:t>Mike Mengak  (UGA)</w:t>
      </w:r>
    </w:p>
    <w:p w:rsidR="00241354" w:rsidRPr="0081683A" w:rsidRDefault="0089682A" w:rsidP="00241354">
      <w:pPr>
        <w:spacing w:after="120" w:line="360" w:lineRule="auto"/>
        <w:ind w:left="1440" w:hanging="1440"/>
        <w:rPr>
          <w:rFonts w:cs="Times New Roman"/>
        </w:rPr>
      </w:pPr>
      <w:r w:rsidRPr="0088153E">
        <w:rPr>
          <w:color w:val="000000"/>
          <w:highlight w:val="lightGray"/>
        </w:rPr>
        <w:t xml:space="preserve">11:30-11:50 </w:t>
      </w:r>
      <w:r w:rsidRPr="0088153E">
        <w:rPr>
          <w:color w:val="000000"/>
          <w:highlight w:val="lightGray"/>
        </w:rPr>
        <w:tab/>
      </w:r>
      <w:r w:rsidR="00241354" w:rsidRPr="00241354">
        <w:rPr>
          <w:rFonts w:cs="Times New Roman"/>
          <w:b/>
          <w:color w:val="000000"/>
          <w:highlight w:val="lightGray"/>
        </w:rPr>
        <w:t xml:space="preserve">New Tools and Techniques for Wildlife Conservation in Agricultural Landscapes </w:t>
      </w:r>
      <w:r w:rsidR="00241354" w:rsidRPr="00241354">
        <w:rPr>
          <w:color w:val="000000"/>
          <w:highlight w:val="lightGray"/>
        </w:rPr>
        <w:t xml:space="preserve">– </w:t>
      </w:r>
      <w:r w:rsidR="00241354" w:rsidRPr="00241354">
        <w:rPr>
          <w:rFonts w:cs="Times New Roman"/>
          <w:highlight w:val="lightGray"/>
        </w:rPr>
        <w:t>Mark McConnell (UGA)</w:t>
      </w:r>
    </w:p>
    <w:p w:rsidR="00E00C92" w:rsidRPr="00547537" w:rsidRDefault="00E00C92" w:rsidP="00E00C92">
      <w:pPr>
        <w:spacing w:after="120" w:line="360" w:lineRule="auto"/>
        <w:rPr>
          <w:rFonts w:cs="Times New Roman"/>
        </w:rPr>
      </w:pPr>
      <w:r>
        <w:t>11:</w:t>
      </w:r>
      <w:r w:rsidR="0089682A">
        <w:t>50:12:00</w:t>
      </w:r>
      <w:r w:rsidR="00F153D3">
        <w:tab/>
        <w:t>Closing Remarks – Jason</w:t>
      </w:r>
      <w:r>
        <w:t xml:space="preserve"> Scott (GA TWS, President)</w:t>
      </w:r>
    </w:p>
    <w:p w:rsidR="002C4F05" w:rsidRPr="0081683A" w:rsidRDefault="002C4F05" w:rsidP="002C4F05">
      <w:pPr>
        <w:pStyle w:val="NormalWeb"/>
        <w:rPr>
          <w:rFonts w:ascii="Calibri" w:hAnsi="Calibri"/>
          <w:b/>
          <w:color w:val="000000"/>
          <w:sz w:val="22"/>
          <w:szCs w:val="22"/>
        </w:rPr>
      </w:pPr>
      <w:r w:rsidRPr="0081683A">
        <w:rPr>
          <w:rFonts w:ascii="Calibri" w:hAnsi="Calibri"/>
          <w:b/>
          <w:color w:val="000000"/>
          <w:sz w:val="22"/>
          <w:szCs w:val="22"/>
        </w:rPr>
        <w:t>_____________________________________________________________________________________________________</w:t>
      </w:r>
    </w:p>
    <w:p w:rsidR="00EE39F1" w:rsidRDefault="00D21C50">
      <w:pPr>
        <w:rPr>
          <w:b/>
          <w:sz w:val="20"/>
          <w:szCs w:val="20"/>
        </w:rPr>
      </w:pPr>
      <w:r w:rsidRPr="0081683A">
        <w:rPr>
          <w:b/>
        </w:rPr>
        <w:br w:type="page"/>
      </w:r>
    </w:p>
    <w:p w:rsidR="00994C71" w:rsidRPr="00E00C92" w:rsidRDefault="00994C71" w:rsidP="002C4F05">
      <w:pPr>
        <w:spacing w:after="80" w:line="240" w:lineRule="auto"/>
        <w:rPr>
          <w:b/>
          <w:sz w:val="32"/>
          <w:szCs w:val="32"/>
        </w:rPr>
      </w:pPr>
      <w:r w:rsidRPr="00E00C92">
        <w:rPr>
          <w:b/>
          <w:sz w:val="32"/>
          <w:szCs w:val="32"/>
        </w:rPr>
        <w:lastRenderedPageBreak/>
        <w:t>Poster Titles and Presenters</w:t>
      </w:r>
      <w:r w:rsidR="00CF6237" w:rsidRPr="00E00C92">
        <w:rPr>
          <w:b/>
          <w:sz w:val="32"/>
          <w:szCs w:val="32"/>
        </w:rPr>
        <w:t xml:space="preserve"> </w:t>
      </w:r>
    </w:p>
    <w:p w:rsidR="00CC1EE5" w:rsidRDefault="00CC1EE5" w:rsidP="002C4F05">
      <w:pPr>
        <w:spacing w:after="80" w:line="240" w:lineRule="auto"/>
        <w:rPr>
          <w:b/>
          <w:sz w:val="24"/>
          <w:szCs w:val="24"/>
        </w:rPr>
      </w:pPr>
    </w:p>
    <w:p w:rsidR="006139CE" w:rsidRDefault="006139CE" w:rsidP="006139CE">
      <w:r w:rsidRPr="00CC1EE5">
        <w:rPr>
          <w:b/>
        </w:rPr>
        <w:t>Blood and Feather Heavy Metal Concentrations of a Resident and Migratory Songbird</w:t>
      </w:r>
      <w:r>
        <w:t xml:space="preserve"> </w:t>
      </w:r>
      <w:r>
        <w:rPr>
          <w:bCs/>
          <w:color w:val="000000"/>
        </w:rPr>
        <w:t>– Zo</w:t>
      </w:r>
      <w:r>
        <w:t>ë</w:t>
      </w:r>
      <w:r>
        <w:rPr>
          <w:bCs/>
          <w:color w:val="000000"/>
        </w:rPr>
        <w:t xml:space="preserve"> Cooper</w:t>
      </w:r>
    </w:p>
    <w:p w:rsidR="006139CE" w:rsidRDefault="006139CE" w:rsidP="006139CE">
      <w:pPr>
        <w:spacing w:before="100" w:beforeAutospacing="1" w:after="100" w:afterAutospacing="1"/>
        <w:jc w:val="both"/>
      </w:pPr>
      <w:r w:rsidRPr="00A25662">
        <w:rPr>
          <w:b/>
          <w:bCs/>
          <w:highlight w:val="lightGray"/>
        </w:rPr>
        <w:t>Influence of Prescribed Fire on Endangered Bats in the Southern Appalachians</w:t>
      </w:r>
      <w:r w:rsidRPr="00A25662">
        <w:rPr>
          <w:bCs/>
          <w:highlight w:val="lightGray"/>
        </w:rPr>
        <w:t xml:space="preserve"> – </w:t>
      </w:r>
      <w:r w:rsidRPr="00A25662">
        <w:rPr>
          <w:highlight w:val="lightGray"/>
        </w:rPr>
        <w:t>Kaitlyn Rountree</w:t>
      </w:r>
    </w:p>
    <w:p w:rsidR="006139CE" w:rsidRDefault="006139CE" w:rsidP="006139CE">
      <w:pPr>
        <w:spacing w:before="100" w:beforeAutospacing="1" w:after="100" w:afterAutospacing="1"/>
        <w:jc w:val="both"/>
        <w:rPr>
          <w:color w:val="404040"/>
        </w:rPr>
      </w:pPr>
      <w:r w:rsidRPr="00CC1EE5">
        <w:rPr>
          <w:rFonts w:eastAsia="Times New Roman"/>
          <w:b/>
          <w:color w:val="000000"/>
        </w:rPr>
        <w:t>Does Broad-scale Conservation Have Population-level Influence on Northern Bobwhite?</w:t>
      </w:r>
      <w:r>
        <w:rPr>
          <w:rFonts w:eastAsia="Times New Roman"/>
          <w:color w:val="000000"/>
        </w:rPr>
        <w:t xml:space="preserve"> – </w:t>
      </w:r>
      <w:r>
        <w:rPr>
          <w:color w:val="404040"/>
        </w:rPr>
        <w:t>John Yeiser</w:t>
      </w:r>
    </w:p>
    <w:p w:rsidR="006139CE" w:rsidRDefault="006139CE" w:rsidP="006139CE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A25662">
        <w:rPr>
          <w:rFonts w:asciiTheme="minorHAnsi" w:hAnsiTheme="minorHAnsi"/>
          <w:b/>
          <w:color w:val="000000"/>
          <w:sz w:val="22"/>
          <w:szCs w:val="22"/>
          <w:highlight w:val="lightGray"/>
        </w:rPr>
        <w:t>Evaluating the Effects of Cover Management on Northern Bobwhite Survival and Hunt</w:t>
      </w:r>
      <w:r w:rsidRPr="00A25662">
        <w:rPr>
          <w:rFonts w:asciiTheme="minorHAnsi" w:hAnsiTheme="minorHAnsi"/>
          <w:color w:val="000000"/>
          <w:sz w:val="22"/>
          <w:szCs w:val="22"/>
          <w:highlight w:val="lightGray"/>
        </w:rPr>
        <w:t xml:space="preserve"> </w:t>
      </w:r>
      <w:r w:rsidRPr="00A25662">
        <w:rPr>
          <w:rFonts w:asciiTheme="minorHAnsi" w:hAnsiTheme="minorHAnsi"/>
          <w:b/>
          <w:color w:val="000000"/>
          <w:sz w:val="22"/>
          <w:szCs w:val="22"/>
          <w:highlight w:val="lightGray"/>
        </w:rPr>
        <w:t>Success</w:t>
      </w:r>
      <w:r w:rsidRPr="00A25662">
        <w:rPr>
          <w:rFonts w:asciiTheme="minorHAnsi" w:hAnsiTheme="minorHAnsi"/>
          <w:color w:val="000000"/>
          <w:sz w:val="22"/>
          <w:szCs w:val="22"/>
          <w:highlight w:val="lightGray"/>
        </w:rPr>
        <w:t xml:space="preserve"> – Seth Wood</w:t>
      </w:r>
    </w:p>
    <w:p w:rsidR="006139CE" w:rsidRDefault="006139CE" w:rsidP="006139CE">
      <w:pPr>
        <w:spacing w:before="100" w:beforeAutospacing="1" w:after="100" w:afterAutospacing="1"/>
        <w:jc w:val="both"/>
        <w:rPr>
          <w:color w:val="404040"/>
        </w:rPr>
      </w:pPr>
      <w:r w:rsidRPr="00CC1EE5">
        <w:rPr>
          <w:b/>
          <w:color w:val="000000"/>
        </w:rPr>
        <w:t>Effects of Mid-Rotation Treatments on Wildlife Habitat and Stand Profitability in Southeastern Loblolly Pine</w:t>
      </w:r>
      <w:r>
        <w:rPr>
          <w:color w:val="000000"/>
        </w:rPr>
        <w:t xml:space="preserve"> </w:t>
      </w:r>
      <w:r w:rsidRPr="00CC1EE5">
        <w:rPr>
          <w:b/>
          <w:color w:val="000000"/>
        </w:rPr>
        <w:t>Plantations</w:t>
      </w:r>
      <w:r>
        <w:rPr>
          <w:color w:val="000000"/>
        </w:rPr>
        <w:t xml:space="preserve"> - </w:t>
      </w:r>
      <w:r>
        <w:rPr>
          <w:bCs/>
          <w:color w:val="000000"/>
        </w:rPr>
        <w:t>Allison Gordy</w:t>
      </w:r>
    </w:p>
    <w:p w:rsidR="006139CE" w:rsidRDefault="006139CE" w:rsidP="006139CE">
      <w:pPr>
        <w:shd w:val="clear" w:color="auto" w:fill="FFFFFF"/>
        <w:rPr>
          <w:rFonts w:eastAsia="Times New Roman" w:cs="Arial"/>
          <w:color w:val="222222"/>
        </w:rPr>
      </w:pPr>
      <w:r w:rsidRPr="00A25662">
        <w:rPr>
          <w:rFonts w:eastAsia="Times New Roman" w:cs="Arial"/>
          <w:b/>
          <w:iCs/>
          <w:color w:val="222222"/>
          <w:highlight w:val="lightGray"/>
        </w:rPr>
        <w:t>Does Residual Predator Activity Affect the Efficacy of Meso-mammal Removal on Northern Bobwhite Productivity?</w:t>
      </w:r>
      <w:r w:rsidRPr="00A25662">
        <w:rPr>
          <w:rFonts w:eastAsia="Times New Roman" w:cs="Arial"/>
          <w:i/>
          <w:iCs/>
          <w:color w:val="222222"/>
          <w:highlight w:val="lightGray"/>
        </w:rPr>
        <w:t xml:space="preserve"> – </w:t>
      </w:r>
      <w:r w:rsidRPr="00A25662">
        <w:rPr>
          <w:rFonts w:eastAsia="Times New Roman" w:cs="Arial"/>
          <w:color w:val="222222"/>
          <w:highlight w:val="lightGray"/>
        </w:rPr>
        <w:t>Alex Jackson</w:t>
      </w:r>
    </w:p>
    <w:p w:rsidR="006139CE" w:rsidRDefault="006139CE" w:rsidP="006139CE">
      <w:r w:rsidRPr="00CC1EE5">
        <w:rPr>
          <w:b/>
        </w:rPr>
        <w:t>Home Range Size of Eastern Spotted Skunks in Alabama</w:t>
      </w:r>
      <w:r>
        <w:t xml:space="preserve"> – William Cornelison</w:t>
      </w:r>
    </w:p>
    <w:p w:rsidR="006139CE" w:rsidRDefault="006139CE" w:rsidP="006139CE">
      <w:pPr>
        <w:pStyle w:val="NormalWeb"/>
        <w:shd w:val="clear" w:color="auto" w:fill="FFFFFF"/>
        <w:rPr>
          <w:rFonts w:asciiTheme="minorHAnsi" w:hAnsiTheme="minorHAnsi"/>
          <w:color w:val="232323"/>
          <w:sz w:val="22"/>
          <w:szCs w:val="22"/>
        </w:rPr>
      </w:pPr>
      <w:r w:rsidRPr="00A25662">
        <w:rPr>
          <w:rFonts w:asciiTheme="minorHAnsi" w:hAnsiTheme="minorHAnsi"/>
          <w:b/>
          <w:bCs/>
          <w:color w:val="232323"/>
          <w:sz w:val="22"/>
          <w:szCs w:val="22"/>
          <w:highlight w:val="lightGray"/>
        </w:rPr>
        <w:t>Upcoming Research Efforts for Understanding Northern Bobwhite Populations on WMAs to Optimize Management</w:t>
      </w:r>
      <w:r w:rsidRPr="00A25662">
        <w:rPr>
          <w:rFonts w:asciiTheme="minorHAnsi" w:hAnsiTheme="minorHAnsi"/>
          <w:bCs/>
          <w:color w:val="232323"/>
          <w:sz w:val="22"/>
          <w:szCs w:val="22"/>
          <w:highlight w:val="lightGray"/>
        </w:rPr>
        <w:t xml:space="preserve"> – </w:t>
      </w:r>
      <w:r w:rsidRPr="00A25662">
        <w:rPr>
          <w:rFonts w:asciiTheme="minorHAnsi" w:hAnsiTheme="minorHAnsi"/>
          <w:color w:val="232323"/>
          <w:sz w:val="22"/>
          <w:szCs w:val="22"/>
          <w:highlight w:val="lightGray"/>
        </w:rPr>
        <w:t xml:space="preserve">Jessica Mohlman </w:t>
      </w:r>
      <w:r w:rsidRPr="00A25662">
        <w:rPr>
          <w:rFonts w:asciiTheme="minorHAnsi" w:hAnsiTheme="minorHAnsi"/>
          <w:bCs/>
          <w:color w:val="232323"/>
          <w:sz w:val="22"/>
          <w:szCs w:val="22"/>
          <w:highlight w:val="lightGray"/>
        </w:rPr>
        <w:t>and Nathan Wilhite</w:t>
      </w:r>
      <w:r>
        <w:rPr>
          <w:rFonts w:asciiTheme="minorHAnsi" w:hAnsiTheme="minorHAnsi"/>
          <w:bCs/>
          <w:color w:val="232323"/>
          <w:sz w:val="22"/>
          <w:szCs w:val="22"/>
        </w:rPr>
        <w:t> </w:t>
      </w:r>
    </w:p>
    <w:p w:rsidR="006139CE" w:rsidRDefault="006139CE" w:rsidP="006139CE">
      <w:pPr>
        <w:pStyle w:val="NormalWeb"/>
        <w:shd w:val="clear" w:color="auto" w:fill="FFFFFF"/>
        <w:rPr>
          <w:rFonts w:asciiTheme="minorHAnsi" w:hAnsiTheme="minorHAnsi"/>
          <w:color w:val="232323"/>
          <w:sz w:val="22"/>
          <w:szCs w:val="22"/>
        </w:rPr>
      </w:pPr>
    </w:p>
    <w:p w:rsidR="006139CE" w:rsidRDefault="006139CE" w:rsidP="006139CE">
      <w:r w:rsidRPr="00CC1EE5">
        <w:rPr>
          <w:b/>
        </w:rPr>
        <w:t>Activity Patterns of Eastern Spotted Skunks in Alabama</w:t>
      </w:r>
      <w:r>
        <w:t xml:space="preserve"> – Isik Benson</w:t>
      </w:r>
    </w:p>
    <w:p w:rsidR="006139CE" w:rsidRDefault="006139CE" w:rsidP="006139CE">
      <w:r w:rsidRPr="00A25662">
        <w:rPr>
          <w:b/>
          <w:highlight w:val="lightGray"/>
        </w:rPr>
        <w:t>Extra Limit Maternity Colony of Southeastern Myotis in Northeast Alabama</w:t>
      </w:r>
      <w:r w:rsidRPr="00A25662">
        <w:rPr>
          <w:highlight w:val="lightGray"/>
        </w:rPr>
        <w:t xml:space="preserve"> – Mattea Lewis</w:t>
      </w:r>
    </w:p>
    <w:p w:rsidR="006139CE" w:rsidRDefault="006139CE" w:rsidP="006139CE">
      <w:pPr>
        <w:pStyle w:val="NormalWeb"/>
        <w:rPr>
          <w:rFonts w:asciiTheme="minorHAnsi" w:hAnsiTheme="minorHAnsi"/>
          <w:sz w:val="22"/>
          <w:szCs w:val="22"/>
        </w:rPr>
      </w:pPr>
      <w:r w:rsidRPr="00CC1EE5">
        <w:rPr>
          <w:rFonts w:asciiTheme="minorHAnsi" w:hAnsiTheme="minorHAnsi"/>
          <w:b/>
          <w:sz w:val="22"/>
          <w:szCs w:val="22"/>
        </w:rPr>
        <w:t>Spatial and Temporal Overlap of Northern Bobwhite Chicks and Three Sympatric Snake Species</w:t>
      </w:r>
      <w:r>
        <w:rPr>
          <w:rFonts w:asciiTheme="minorHAnsi" w:hAnsiTheme="minorHAnsi"/>
          <w:sz w:val="22"/>
          <w:szCs w:val="22"/>
        </w:rPr>
        <w:t xml:space="preserve"> – Dylan Orlando</w:t>
      </w:r>
    </w:p>
    <w:p w:rsidR="006139CE" w:rsidRDefault="006139CE" w:rsidP="006139CE">
      <w:pPr>
        <w:pStyle w:val="NormalWeb"/>
        <w:rPr>
          <w:rFonts w:asciiTheme="minorHAnsi" w:hAnsiTheme="minorHAnsi"/>
          <w:sz w:val="22"/>
          <w:szCs w:val="22"/>
        </w:rPr>
      </w:pPr>
    </w:p>
    <w:p w:rsidR="006139CE" w:rsidRDefault="006139CE" w:rsidP="006139CE">
      <w:pPr>
        <w:pStyle w:val="NormalWeb"/>
        <w:rPr>
          <w:rFonts w:asciiTheme="minorHAnsi" w:hAnsiTheme="minorHAnsi"/>
          <w:sz w:val="22"/>
          <w:szCs w:val="22"/>
        </w:rPr>
      </w:pPr>
      <w:r w:rsidRPr="00A25662">
        <w:rPr>
          <w:rFonts w:asciiTheme="minorHAnsi" w:hAnsiTheme="minorHAnsi"/>
          <w:b/>
          <w:sz w:val="22"/>
          <w:szCs w:val="22"/>
          <w:highlight w:val="lightGray"/>
        </w:rPr>
        <w:t>Pitfall Color May Influence Drift-fence</w:t>
      </w:r>
      <w:r w:rsidRPr="00A25662">
        <w:rPr>
          <w:rFonts w:asciiTheme="minorHAnsi" w:hAnsiTheme="minorHAnsi"/>
          <w:sz w:val="22"/>
          <w:szCs w:val="22"/>
          <w:highlight w:val="lightGray"/>
        </w:rPr>
        <w:t xml:space="preserve"> </w:t>
      </w:r>
      <w:r w:rsidRPr="00A25662">
        <w:rPr>
          <w:rFonts w:asciiTheme="minorHAnsi" w:hAnsiTheme="minorHAnsi"/>
          <w:b/>
          <w:sz w:val="22"/>
          <w:szCs w:val="22"/>
          <w:highlight w:val="lightGray"/>
        </w:rPr>
        <w:t>Captures</w:t>
      </w:r>
      <w:r w:rsidRPr="00A25662">
        <w:rPr>
          <w:rFonts w:asciiTheme="minorHAnsi" w:hAnsiTheme="minorHAnsi"/>
          <w:sz w:val="22"/>
          <w:szCs w:val="22"/>
          <w:highlight w:val="lightGray"/>
        </w:rPr>
        <w:t xml:space="preserve"> – Kori Ogletree and Michael Bender</w:t>
      </w:r>
    </w:p>
    <w:p w:rsidR="006139CE" w:rsidRDefault="006139CE" w:rsidP="006139CE">
      <w:pPr>
        <w:pStyle w:val="NormalWeb"/>
        <w:rPr>
          <w:rFonts w:asciiTheme="minorHAnsi" w:hAnsiTheme="minorHAnsi"/>
          <w:sz w:val="22"/>
          <w:szCs w:val="22"/>
        </w:rPr>
      </w:pPr>
    </w:p>
    <w:p w:rsidR="006139CE" w:rsidRDefault="006139CE" w:rsidP="006139CE">
      <w:pPr>
        <w:pStyle w:val="PlainText"/>
        <w:rPr>
          <w:rFonts w:asciiTheme="minorHAnsi" w:hAnsiTheme="minorHAnsi"/>
          <w:szCs w:val="22"/>
        </w:rPr>
      </w:pPr>
      <w:r w:rsidRPr="00CC1EE5">
        <w:rPr>
          <w:rFonts w:asciiTheme="minorHAnsi" w:hAnsiTheme="minorHAnsi"/>
          <w:b/>
          <w:szCs w:val="22"/>
        </w:rPr>
        <w:t>Survey of the Bat Community on Flat Creek Nature Area, Fayette County, Georgia</w:t>
      </w:r>
      <w:r>
        <w:rPr>
          <w:rFonts w:asciiTheme="minorHAnsi" w:hAnsiTheme="minorHAnsi"/>
          <w:szCs w:val="22"/>
        </w:rPr>
        <w:t xml:space="preserve"> – Raquel Gonzalez, Rebekah Montgomery, and Michael Bender</w:t>
      </w:r>
    </w:p>
    <w:p w:rsidR="00D21C50" w:rsidRDefault="00D21C50" w:rsidP="006139CE">
      <w:pPr>
        <w:pStyle w:val="PlainText"/>
        <w:rPr>
          <w:rFonts w:asciiTheme="minorHAnsi" w:hAnsiTheme="minorHAnsi"/>
          <w:color w:val="000000"/>
          <w:szCs w:val="22"/>
        </w:rPr>
      </w:pPr>
    </w:p>
    <w:p w:rsidR="00D21C50" w:rsidRDefault="00D21C50" w:rsidP="00D21C50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A25662">
        <w:rPr>
          <w:rFonts w:ascii="Calibri" w:hAnsi="Calibri"/>
          <w:b/>
          <w:color w:val="000000"/>
          <w:sz w:val="22"/>
          <w:szCs w:val="22"/>
          <w:highlight w:val="lightGray"/>
        </w:rPr>
        <w:t>Efficacy of Translocation to Reestablish Northern Bobwhite following Habitat Restoration in the North Carolina Coastal Plains</w:t>
      </w:r>
      <w:r w:rsidRPr="00A25662">
        <w:rPr>
          <w:rFonts w:ascii="Calibri" w:hAnsi="Calibri"/>
          <w:color w:val="000000"/>
          <w:sz w:val="22"/>
          <w:szCs w:val="22"/>
          <w:highlight w:val="lightGray"/>
        </w:rPr>
        <w:t xml:space="preserve"> – Brad Roberts</w:t>
      </w:r>
    </w:p>
    <w:p w:rsidR="006139CE" w:rsidRDefault="006139CE" w:rsidP="002C4F05">
      <w:pPr>
        <w:spacing w:after="80" w:line="240" w:lineRule="auto"/>
        <w:rPr>
          <w:b/>
          <w:sz w:val="24"/>
          <w:szCs w:val="24"/>
        </w:rPr>
      </w:pPr>
    </w:p>
    <w:sectPr w:rsidR="006139CE" w:rsidSect="005F1544">
      <w:pgSz w:w="12240" w:h="15840"/>
      <w:pgMar w:top="576" w:right="576" w:bottom="821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1A" w:rsidRDefault="00BB271A" w:rsidP="004B30CA">
      <w:pPr>
        <w:spacing w:after="0" w:line="240" w:lineRule="auto"/>
      </w:pPr>
      <w:r>
        <w:separator/>
      </w:r>
    </w:p>
  </w:endnote>
  <w:endnote w:type="continuationSeparator" w:id="0">
    <w:p w:rsidR="00BB271A" w:rsidRDefault="00BB271A" w:rsidP="004B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1A" w:rsidRDefault="00BB271A" w:rsidP="004B30CA">
      <w:pPr>
        <w:spacing w:after="0" w:line="240" w:lineRule="auto"/>
      </w:pPr>
      <w:r>
        <w:separator/>
      </w:r>
    </w:p>
  </w:footnote>
  <w:footnote w:type="continuationSeparator" w:id="0">
    <w:p w:rsidR="00BB271A" w:rsidRDefault="00BB271A" w:rsidP="004B3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9D"/>
    <w:rsid w:val="0001696C"/>
    <w:rsid w:val="00026CD9"/>
    <w:rsid w:val="000417EF"/>
    <w:rsid w:val="0004385A"/>
    <w:rsid w:val="0006586D"/>
    <w:rsid w:val="00092DF9"/>
    <w:rsid w:val="00097C27"/>
    <w:rsid w:val="00126630"/>
    <w:rsid w:val="001409F6"/>
    <w:rsid w:val="001806AF"/>
    <w:rsid w:val="00187A1F"/>
    <w:rsid w:val="001B5859"/>
    <w:rsid w:val="001C38BA"/>
    <w:rsid w:val="001D039D"/>
    <w:rsid w:val="001E0F49"/>
    <w:rsid w:val="0022678D"/>
    <w:rsid w:val="0022749D"/>
    <w:rsid w:val="00241354"/>
    <w:rsid w:val="00257259"/>
    <w:rsid w:val="00264AB4"/>
    <w:rsid w:val="00272700"/>
    <w:rsid w:val="00286AF7"/>
    <w:rsid w:val="002B5D13"/>
    <w:rsid w:val="002C31C0"/>
    <w:rsid w:val="002C4F05"/>
    <w:rsid w:val="002E2488"/>
    <w:rsid w:val="0032437D"/>
    <w:rsid w:val="003354B0"/>
    <w:rsid w:val="0037050E"/>
    <w:rsid w:val="00390E8D"/>
    <w:rsid w:val="003B51EE"/>
    <w:rsid w:val="003B7D89"/>
    <w:rsid w:val="003E276E"/>
    <w:rsid w:val="00424C4B"/>
    <w:rsid w:val="00435D8A"/>
    <w:rsid w:val="004B30CA"/>
    <w:rsid w:val="004B787C"/>
    <w:rsid w:val="004F4DE0"/>
    <w:rsid w:val="00530F51"/>
    <w:rsid w:val="0054538B"/>
    <w:rsid w:val="00547537"/>
    <w:rsid w:val="00557EBA"/>
    <w:rsid w:val="00572FA8"/>
    <w:rsid w:val="005A3E38"/>
    <w:rsid w:val="005C44A3"/>
    <w:rsid w:val="005D39A6"/>
    <w:rsid w:val="005E1082"/>
    <w:rsid w:val="005F1544"/>
    <w:rsid w:val="0060404D"/>
    <w:rsid w:val="00604F58"/>
    <w:rsid w:val="006139CE"/>
    <w:rsid w:val="0063338B"/>
    <w:rsid w:val="006A1BF3"/>
    <w:rsid w:val="006B3900"/>
    <w:rsid w:val="006B3C42"/>
    <w:rsid w:val="006C5EAC"/>
    <w:rsid w:val="00715A30"/>
    <w:rsid w:val="00751370"/>
    <w:rsid w:val="00770A74"/>
    <w:rsid w:val="00786E73"/>
    <w:rsid w:val="00790FDB"/>
    <w:rsid w:val="007B2FF1"/>
    <w:rsid w:val="007D35E5"/>
    <w:rsid w:val="0081683A"/>
    <w:rsid w:val="00856919"/>
    <w:rsid w:val="00861AE4"/>
    <w:rsid w:val="00864062"/>
    <w:rsid w:val="0088153E"/>
    <w:rsid w:val="00890194"/>
    <w:rsid w:val="0089682A"/>
    <w:rsid w:val="008A2558"/>
    <w:rsid w:val="008A2704"/>
    <w:rsid w:val="008A56E1"/>
    <w:rsid w:val="008C2B0D"/>
    <w:rsid w:val="008F1A67"/>
    <w:rsid w:val="008F2ADC"/>
    <w:rsid w:val="008F5F88"/>
    <w:rsid w:val="0091611B"/>
    <w:rsid w:val="00942561"/>
    <w:rsid w:val="0095085F"/>
    <w:rsid w:val="00952A8B"/>
    <w:rsid w:val="00994C71"/>
    <w:rsid w:val="00997175"/>
    <w:rsid w:val="009A21CB"/>
    <w:rsid w:val="009A6CD1"/>
    <w:rsid w:val="009C4FA7"/>
    <w:rsid w:val="009E254F"/>
    <w:rsid w:val="009E737B"/>
    <w:rsid w:val="009F6EEB"/>
    <w:rsid w:val="00A20C74"/>
    <w:rsid w:val="00A25662"/>
    <w:rsid w:val="00A57845"/>
    <w:rsid w:val="00A85BD6"/>
    <w:rsid w:val="00A94FD7"/>
    <w:rsid w:val="00AD32A6"/>
    <w:rsid w:val="00AF3618"/>
    <w:rsid w:val="00AF45FD"/>
    <w:rsid w:val="00AF689E"/>
    <w:rsid w:val="00B446EB"/>
    <w:rsid w:val="00B60F66"/>
    <w:rsid w:val="00B826C6"/>
    <w:rsid w:val="00BA1496"/>
    <w:rsid w:val="00BA4EC1"/>
    <w:rsid w:val="00BA683A"/>
    <w:rsid w:val="00BB0734"/>
    <w:rsid w:val="00BB271A"/>
    <w:rsid w:val="00BB56E4"/>
    <w:rsid w:val="00BC56E1"/>
    <w:rsid w:val="00C03EC6"/>
    <w:rsid w:val="00C16E48"/>
    <w:rsid w:val="00C950C8"/>
    <w:rsid w:val="00CA58C2"/>
    <w:rsid w:val="00CC1EE5"/>
    <w:rsid w:val="00CD70EF"/>
    <w:rsid w:val="00CF4B68"/>
    <w:rsid w:val="00CF6237"/>
    <w:rsid w:val="00D21C50"/>
    <w:rsid w:val="00DE3638"/>
    <w:rsid w:val="00DE7C7C"/>
    <w:rsid w:val="00E00C92"/>
    <w:rsid w:val="00E27385"/>
    <w:rsid w:val="00E77A73"/>
    <w:rsid w:val="00EC3F67"/>
    <w:rsid w:val="00ED43D6"/>
    <w:rsid w:val="00EE39F1"/>
    <w:rsid w:val="00EE7752"/>
    <w:rsid w:val="00EE77D7"/>
    <w:rsid w:val="00F03BFD"/>
    <w:rsid w:val="00F153D3"/>
    <w:rsid w:val="00F40C2E"/>
    <w:rsid w:val="00F92DCB"/>
    <w:rsid w:val="00FA4DD4"/>
    <w:rsid w:val="00FA7F12"/>
    <w:rsid w:val="00FF0FC9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63E12E-91D5-4842-BBDF-FE3BA55D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4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0CA"/>
  </w:style>
  <w:style w:type="paragraph" w:styleId="Footer">
    <w:name w:val="footer"/>
    <w:basedOn w:val="Normal"/>
    <w:link w:val="FooterChar"/>
    <w:uiPriority w:val="99"/>
    <w:unhideWhenUsed/>
    <w:rsid w:val="004B3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0CA"/>
  </w:style>
  <w:style w:type="paragraph" w:styleId="NormalWeb">
    <w:name w:val="Normal (Web)"/>
    <w:basedOn w:val="Normal"/>
    <w:uiPriority w:val="99"/>
    <w:unhideWhenUsed/>
    <w:rsid w:val="003354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39CE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39CE"/>
    <w:rPr>
      <w:rFonts w:ascii="Calibri" w:eastAsia="Times New Roman" w:hAnsi="Calibri" w:cs="Times New Roman"/>
      <w:szCs w:val="21"/>
    </w:rPr>
  </w:style>
  <w:style w:type="paragraph" w:customStyle="1" w:styleId="Default">
    <w:name w:val="Default"/>
    <w:basedOn w:val="Normal"/>
    <w:rsid w:val="00F92DCB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2D45-D7E0-4453-A93F-C32A18F4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Hughes, Daymond W - APHIS</dc:creator>
  <cp:lastModifiedBy>Howze, Brent</cp:lastModifiedBy>
  <cp:revision>3</cp:revision>
  <cp:lastPrinted>2016-09-01T11:55:00Z</cp:lastPrinted>
  <dcterms:created xsi:type="dcterms:W3CDTF">2016-09-01T11:56:00Z</dcterms:created>
  <dcterms:modified xsi:type="dcterms:W3CDTF">2016-09-01T12:46:00Z</dcterms:modified>
</cp:coreProperties>
</file>